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D351F" w14:textId="77777777" w:rsidR="00802BE5" w:rsidRPr="00347BA0" w:rsidRDefault="00802BE5" w:rsidP="00802BE5">
      <w:pPr>
        <w:jc w:val="right"/>
        <w:rPr>
          <w:rFonts w:ascii="Arial" w:hAnsi="Arial" w:cs="Arial"/>
          <w:b/>
          <w:bCs/>
        </w:rPr>
      </w:pPr>
      <w:r w:rsidRPr="00347BA0">
        <w:rPr>
          <w:rFonts w:ascii="Arial" w:hAnsi="Arial" w:cs="Arial"/>
          <w:b/>
          <w:bCs/>
        </w:rPr>
        <w:t>AMERICAN COLLEGE OF VETERINARY INTERNAL MEDICINE</w:t>
      </w:r>
    </w:p>
    <w:p w14:paraId="5C0BDAD9" w14:textId="77777777" w:rsidR="00802BE5" w:rsidRPr="00347BA0" w:rsidRDefault="00802BE5" w:rsidP="00802BE5">
      <w:pPr>
        <w:jc w:val="right"/>
        <w:rPr>
          <w:rFonts w:ascii="Arial" w:hAnsi="Arial" w:cs="Arial"/>
          <w:b/>
          <w:bCs/>
        </w:rPr>
      </w:pPr>
      <w:r w:rsidRPr="00347BA0">
        <w:rPr>
          <w:rFonts w:ascii="Arial" w:hAnsi="Arial" w:cs="Arial"/>
          <w:b/>
          <w:bCs/>
        </w:rPr>
        <w:t>SPECIALTY OF LARGE ANIMAL INTERNAL MEDICINE</w:t>
      </w:r>
    </w:p>
    <w:p w14:paraId="4DD7A8F3" w14:textId="77777777" w:rsidR="00802BE5" w:rsidRPr="00347BA0" w:rsidRDefault="00802BE5" w:rsidP="00802BE5">
      <w:pPr>
        <w:jc w:val="right"/>
        <w:rPr>
          <w:rFonts w:ascii="Arial" w:hAnsi="Arial" w:cs="Arial"/>
        </w:rPr>
      </w:pPr>
      <w:r w:rsidRPr="00347BA0">
        <w:rPr>
          <w:rFonts w:ascii="Arial" w:hAnsi="Arial" w:cs="Arial"/>
          <w:b/>
          <w:bCs/>
        </w:rPr>
        <w:t>LETTER OF UNDERSTANDING - CREDENTIALS</w:t>
      </w:r>
    </w:p>
    <w:p w14:paraId="65793E41" w14:textId="77777777" w:rsidR="00802BE5" w:rsidRPr="00347BA0" w:rsidRDefault="00802BE5" w:rsidP="00802BE5">
      <w:pPr>
        <w:rPr>
          <w:rFonts w:ascii="Arial" w:hAnsi="Arial" w:cs="Arial"/>
        </w:rPr>
      </w:pPr>
    </w:p>
    <w:p w14:paraId="7756247E" w14:textId="77777777" w:rsidR="00802BE5" w:rsidRPr="00347BA0" w:rsidRDefault="00802BE5" w:rsidP="00802BE5">
      <w:pPr>
        <w:rPr>
          <w:rFonts w:ascii="Arial" w:hAnsi="Arial" w:cs="Arial"/>
        </w:rPr>
      </w:pPr>
    </w:p>
    <w:p w14:paraId="3EC2F0A8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By signing this form, I verify the following:</w:t>
      </w:r>
    </w:p>
    <w:p w14:paraId="579732AC" w14:textId="77777777" w:rsidR="00802BE5" w:rsidRPr="00347BA0" w:rsidRDefault="00802BE5" w:rsidP="00802BE5">
      <w:pPr>
        <w:tabs>
          <w:tab w:val="left" w:pos="360"/>
        </w:tabs>
        <w:rPr>
          <w:rFonts w:ascii="Arial" w:hAnsi="Arial" w:cs="Arial"/>
        </w:rPr>
      </w:pPr>
    </w:p>
    <w:p w14:paraId="5E7FE1ED" w14:textId="77777777" w:rsidR="00802BE5" w:rsidRPr="00347BA0" w:rsidRDefault="00802BE5" w:rsidP="00802BE5">
      <w:pPr>
        <w:rPr>
          <w:rFonts w:ascii="Arial" w:hAnsi="Arial" w:cs="Arial"/>
        </w:rPr>
      </w:pPr>
    </w:p>
    <w:p w14:paraId="6B0B1B16" w14:textId="77777777" w:rsidR="00802BE5" w:rsidRPr="00347BA0" w:rsidRDefault="00802BE5" w:rsidP="00802BE5">
      <w:pPr>
        <w:tabs>
          <w:tab w:val="left" w:pos="360"/>
        </w:tabs>
        <w:rPr>
          <w:rFonts w:ascii="Arial" w:hAnsi="Arial" w:cs="Arial"/>
        </w:rPr>
      </w:pPr>
      <w:r w:rsidRPr="00347BA0">
        <w:rPr>
          <w:rFonts w:ascii="Arial" w:hAnsi="Arial" w:cs="Arial"/>
        </w:rPr>
        <w:t>1.</w:t>
      </w:r>
      <w:r w:rsidRPr="00347BA0">
        <w:rPr>
          <w:rFonts w:ascii="Arial" w:hAnsi="Arial" w:cs="Arial"/>
        </w:rPr>
        <w:tab/>
        <w:t>I understand that the publication requirement must be met prior to certification.</w:t>
      </w:r>
    </w:p>
    <w:p w14:paraId="241AFA9A" w14:textId="77777777" w:rsidR="00802BE5" w:rsidRPr="00347BA0" w:rsidRDefault="00802BE5" w:rsidP="00802BE5">
      <w:pPr>
        <w:rPr>
          <w:rFonts w:ascii="Arial" w:hAnsi="Arial" w:cs="Arial"/>
        </w:rPr>
      </w:pPr>
    </w:p>
    <w:p w14:paraId="3A0CB718" w14:textId="2B32FAAC" w:rsidR="00802BE5" w:rsidRPr="00347BA0" w:rsidRDefault="00802BE5" w:rsidP="00802BE5">
      <w:pPr>
        <w:pStyle w:val="BodyTextInden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7BA0">
        <w:rPr>
          <w:rFonts w:ascii="Arial" w:hAnsi="Arial" w:cs="Arial"/>
          <w:sz w:val="24"/>
          <w:szCs w:val="24"/>
        </w:rPr>
        <w:t xml:space="preserve">All publications must be accepted and published in a refereed scientific medical or veterinary medical journal per the </w:t>
      </w:r>
      <w:r w:rsidR="00260125">
        <w:rPr>
          <w:rFonts w:ascii="Arial" w:hAnsi="Arial" w:cs="Arial"/>
          <w:sz w:val="24"/>
          <w:szCs w:val="24"/>
        </w:rPr>
        <w:t xml:space="preserve">Specialty Manual (SM </w:t>
      </w:r>
      <w:r w:rsidR="00260125" w:rsidRPr="00260125">
        <w:rPr>
          <w:rFonts w:ascii="Arial" w:hAnsi="Arial" w:cs="Arial"/>
          <w:sz w:val="24"/>
          <w:szCs w:val="24"/>
        </w:rPr>
        <w:t>3.E.9</w:t>
      </w:r>
      <w:r w:rsidR="00260125">
        <w:rPr>
          <w:rFonts w:ascii="Arial" w:hAnsi="Arial" w:cs="Arial"/>
          <w:sz w:val="24"/>
          <w:szCs w:val="24"/>
        </w:rPr>
        <w:t>)</w:t>
      </w:r>
      <w:r w:rsidRPr="00347BA0">
        <w:rPr>
          <w:rFonts w:ascii="Arial" w:hAnsi="Arial" w:cs="Arial"/>
          <w:sz w:val="24"/>
          <w:szCs w:val="24"/>
        </w:rPr>
        <w:t xml:space="preserve"> and the LAIM Publication Requirement Guidelines on the ACVIM website. I understand that I must provide the appropriate documentation to the Large Animal Internal Medicine Residency Training and Credentials Committee Chair for approval of a journal not on the approved journal list (LAIM Publication Requirement Guidelines)</w:t>
      </w:r>
    </w:p>
    <w:p w14:paraId="14D8E2B2" w14:textId="77777777" w:rsidR="00802BE5" w:rsidRPr="00347BA0" w:rsidRDefault="00802BE5" w:rsidP="00802BE5">
      <w:pPr>
        <w:pStyle w:val="BodyTextIndent"/>
        <w:ind w:left="720"/>
        <w:rPr>
          <w:rFonts w:ascii="Arial" w:hAnsi="Arial" w:cs="Arial"/>
          <w:sz w:val="24"/>
          <w:szCs w:val="24"/>
        </w:rPr>
      </w:pPr>
    </w:p>
    <w:p w14:paraId="5F7D8B5F" w14:textId="7BDD0D94" w:rsidR="00802BE5" w:rsidRPr="00347BA0" w:rsidRDefault="00802BE5" w:rsidP="00802BE5">
      <w:pPr>
        <w:pStyle w:val="BodyTextIndent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347BA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347BA0">
        <w:rPr>
          <w:rFonts w:ascii="Arial" w:hAnsi="Arial" w:cs="Arial"/>
          <w:sz w:val="24"/>
          <w:szCs w:val="24"/>
        </w:rPr>
        <w:t xml:space="preserve">publication and documentation of its acceptance (per the </w:t>
      </w:r>
      <w:r w:rsidR="00260125">
        <w:rPr>
          <w:rFonts w:ascii="Arial" w:hAnsi="Arial" w:cs="Arial"/>
          <w:sz w:val="24"/>
          <w:szCs w:val="24"/>
        </w:rPr>
        <w:t>SM</w:t>
      </w:r>
      <w:r w:rsidRPr="00347BA0">
        <w:rPr>
          <w:rFonts w:ascii="Arial" w:hAnsi="Arial" w:cs="Arial"/>
          <w:sz w:val="24"/>
          <w:szCs w:val="24"/>
        </w:rPr>
        <w:t xml:space="preserve"> and LAIM Publication Requirement Guidelines) will be submitted to the ACVIM office for approval upon acceptance of the publication.</w:t>
      </w:r>
    </w:p>
    <w:p w14:paraId="6E58AB01" w14:textId="77777777" w:rsidR="00802BE5" w:rsidRPr="00347BA0" w:rsidRDefault="00802BE5" w:rsidP="00802BE5">
      <w:pPr>
        <w:pStyle w:val="BodyTextIndent"/>
        <w:ind w:left="720"/>
        <w:rPr>
          <w:rFonts w:ascii="Arial" w:hAnsi="Arial" w:cs="Arial"/>
          <w:sz w:val="24"/>
          <w:szCs w:val="24"/>
        </w:rPr>
      </w:pPr>
    </w:p>
    <w:p w14:paraId="5AA529FE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0D48CD05" w14:textId="77777777" w:rsidR="00802BE5" w:rsidRPr="00347BA0" w:rsidRDefault="00802BE5" w:rsidP="00802BE5">
      <w:pPr>
        <w:rPr>
          <w:rFonts w:ascii="Arial" w:hAnsi="Arial" w:cs="Arial"/>
        </w:rPr>
      </w:pPr>
    </w:p>
    <w:p w14:paraId="3CEDE0D4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0CD6FEB5" w14:textId="77777777" w:rsidR="00802BE5" w:rsidRPr="00347BA0" w:rsidRDefault="00802BE5" w:rsidP="00802BE5">
      <w:pPr>
        <w:rPr>
          <w:rFonts w:ascii="Arial" w:hAnsi="Arial" w:cs="Arial"/>
        </w:rPr>
      </w:pPr>
    </w:p>
    <w:p w14:paraId="2EF6297E" w14:textId="77777777" w:rsidR="00802BE5" w:rsidRPr="00347BA0" w:rsidRDefault="00802BE5" w:rsidP="00802BE5">
      <w:pPr>
        <w:rPr>
          <w:rFonts w:ascii="Arial" w:hAnsi="Arial" w:cs="Arial"/>
          <w:u w:val="single"/>
        </w:rPr>
      </w:pPr>
    </w:p>
    <w:p w14:paraId="34A2820B" w14:textId="77777777" w:rsidR="00802BE5" w:rsidRPr="00347BA0" w:rsidRDefault="00802BE5" w:rsidP="00802BE5">
      <w:pPr>
        <w:rPr>
          <w:rFonts w:ascii="Arial" w:hAnsi="Arial" w:cs="Arial"/>
          <w:u w:val="single"/>
        </w:rPr>
      </w:pP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</w:p>
    <w:p w14:paraId="5963AD79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Signature of Candidate</w:t>
      </w:r>
    </w:p>
    <w:bookmarkStart w:id="0" w:name="Text2"/>
    <w:p w14:paraId="6002CDC0" w14:textId="77777777" w:rsidR="00802BE5" w:rsidRPr="00347BA0" w:rsidRDefault="00802BE5" w:rsidP="00802BE5">
      <w:pPr>
        <w:framePr w:w="4329" w:hSpace="187" w:wrap="auto" w:vAnchor="text" w:hAnchor="page" w:x="1794" w:y="226"/>
        <w:pBdr>
          <w:bottom w:val="single" w:sz="6" w:space="1" w:color="auto"/>
        </w:pBdr>
        <w:rPr>
          <w:rFonts w:ascii="Arial" w:hAnsi="Arial" w:cs="Arial"/>
          <w:color w:val="0000FF"/>
        </w:rPr>
      </w:pPr>
      <w:r w:rsidRPr="00347BA0">
        <w:rPr>
          <w:rFonts w:ascii="Arial" w:hAnsi="Arial" w:cs="Arial"/>
          <w:color w:val="0000FF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47BA0">
        <w:rPr>
          <w:rFonts w:ascii="Arial" w:hAnsi="Arial" w:cs="Arial"/>
          <w:color w:val="0000FF"/>
        </w:rPr>
        <w:instrText xml:space="preserve"> FORMTEXT </w:instrText>
      </w:r>
      <w:r w:rsidRPr="00347BA0">
        <w:rPr>
          <w:rFonts w:ascii="Arial" w:hAnsi="Arial" w:cs="Arial"/>
          <w:color w:val="0000FF"/>
        </w:rPr>
      </w:r>
      <w:r w:rsidRPr="00347BA0">
        <w:rPr>
          <w:rFonts w:ascii="Arial" w:hAnsi="Arial" w:cs="Arial"/>
          <w:color w:val="0000FF"/>
        </w:rPr>
        <w:fldChar w:fldCharType="separate"/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color w:val="0000FF"/>
        </w:rPr>
        <w:fldChar w:fldCharType="end"/>
      </w:r>
      <w:bookmarkEnd w:id="0"/>
    </w:p>
    <w:p w14:paraId="669C33F0" w14:textId="77777777" w:rsidR="00802BE5" w:rsidRPr="00347BA0" w:rsidRDefault="00802BE5" w:rsidP="00802BE5">
      <w:pPr>
        <w:rPr>
          <w:rFonts w:ascii="Arial" w:hAnsi="Arial" w:cs="Arial"/>
        </w:rPr>
      </w:pPr>
    </w:p>
    <w:p w14:paraId="11815B54" w14:textId="77777777" w:rsidR="00802BE5" w:rsidRPr="00347BA0" w:rsidRDefault="00802BE5" w:rsidP="00802BE5">
      <w:pPr>
        <w:rPr>
          <w:rFonts w:ascii="Arial" w:hAnsi="Arial" w:cs="Arial"/>
        </w:rPr>
      </w:pPr>
    </w:p>
    <w:p w14:paraId="2A995087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 xml:space="preserve">Name of Candidate </w:t>
      </w:r>
    </w:p>
    <w:p w14:paraId="56B3088F" w14:textId="77777777" w:rsidR="00802BE5" w:rsidRPr="00347BA0" w:rsidRDefault="00802BE5" w:rsidP="00802BE5">
      <w:pPr>
        <w:rPr>
          <w:rFonts w:ascii="Arial" w:hAnsi="Arial" w:cs="Arial"/>
        </w:rPr>
      </w:pPr>
    </w:p>
    <w:p w14:paraId="2D5C34A9" w14:textId="77777777" w:rsidR="00802BE5" w:rsidRPr="00347BA0" w:rsidRDefault="00802BE5" w:rsidP="00802BE5">
      <w:pPr>
        <w:rPr>
          <w:rFonts w:ascii="Arial" w:hAnsi="Arial" w:cs="Arial"/>
          <w:u w:val="single"/>
        </w:rPr>
      </w:pP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  <w:r w:rsidRPr="00347BA0">
        <w:rPr>
          <w:rFonts w:ascii="Arial" w:hAnsi="Arial" w:cs="Arial"/>
          <w:u w:val="single"/>
        </w:rPr>
        <w:tab/>
      </w:r>
    </w:p>
    <w:p w14:paraId="455D01A6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  <w:highlight w:val="yellow"/>
        </w:rPr>
        <w:t>ACVIM Assigned Candidate ID number</w:t>
      </w:r>
    </w:p>
    <w:p w14:paraId="1C15175F" w14:textId="77777777" w:rsidR="00802BE5" w:rsidRPr="00347BA0" w:rsidRDefault="00802BE5" w:rsidP="00802BE5">
      <w:pPr>
        <w:rPr>
          <w:rFonts w:ascii="Arial" w:hAnsi="Arial" w:cs="Arial"/>
        </w:rPr>
      </w:pPr>
    </w:p>
    <w:p w14:paraId="702E57B9" w14:textId="77777777" w:rsidR="00802BE5" w:rsidRPr="00347BA0" w:rsidRDefault="00802BE5" w:rsidP="00802BE5">
      <w:pPr>
        <w:rPr>
          <w:rFonts w:ascii="Arial" w:hAnsi="Arial" w:cs="Arial"/>
          <w:color w:val="0000FF"/>
        </w:rPr>
      </w:pPr>
      <w:r w:rsidRPr="00347BA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56FA" wp14:editId="00279B54">
                <wp:simplePos x="0" y="0"/>
                <wp:positionH relativeFrom="column">
                  <wp:posOffset>-62865</wp:posOffset>
                </wp:positionH>
                <wp:positionV relativeFrom="paragraph">
                  <wp:posOffset>164465</wp:posOffset>
                </wp:positionV>
                <wp:extent cx="2857500" cy="2540"/>
                <wp:effectExtent l="13335" t="12065" r="5715" b="13970"/>
                <wp:wrapNone/>
                <wp:docPr id="104051788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6668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12.95pt" to="220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"/>
            </w:pict>
          </mc:Fallback>
        </mc:AlternateContent>
      </w:r>
      <w:r w:rsidRPr="00347BA0">
        <w:rPr>
          <w:rFonts w:ascii="Arial" w:hAnsi="Arial" w:cs="Arial"/>
          <w:color w:val="0000FF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347BA0">
        <w:rPr>
          <w:rFonts w:ascii="Arial" w:hAnsi="Arial" w:cs="Arial"/>
          <w:color w:val="0000FF"/>
        </w:rPr>
        <w:instrText xml:space="preserve"> FORMTEXT </w:instrText>
      </w:r>
      <w:r w:rsidRPr="00347BA0">
        <w:rPr>
          <w:rFonts w:ascii="Arial" w:hAnsi="Arial" w:cs="Arial"/>
          <w:color w:val="0000FF"/>
        </w:rPr>
      </w:r>
      <w:r w:rsidRPr="00347BA0">
        <w:rPr>
          <w:rFonts w:ascii="Arial" w:hAnsi="Arial" w:cs="Arial"/>
          <w:color w:val="0000FF"/>
        </w:rPr>
        <w:fldChar w:fldCharType="separate"/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noProof/>
          <w:color w:val="0000FF"/>
        </w:rPr>
        <w:t> </w:t>
      </w:r>
      <w:r w:rsidRPr="00347BA0">
        <w:rPr>
          <w:rFonts w:ascii="Arial" w:hAnsi="Arial" w:cs="Arial"/>
          <w:color w:val="0000FF"/>
        </w:rPr>
        <w:fldChar w:fldCharType="end"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  <w:r w:rsidRPr="00347BA0">
        <w:rPr>
          <w:rFonts w:ascii="Arial" w:hAnsi="Arial" w:cs="Arial"/>
          <w:color w:val="0000FF"/>
        </w:rPr>
        <w:tab/>
      </w:r>
    </w:p>
    <w:p w14:paraId="3CE84799" w14:textId="77777777" w:rsidR="00802BE5" w:rsidRPr="00347BA0" w:rsidRDefault="00802BE5" w:rsidP="00802BE5">
      <w:pPr>
        <w:rPr>
          <w:rFonts w:ascii="Arial" w:hAnsi="Arial" w:cs="Arial"/>
        </w:rPr>
      </w:pPr>
      <w:r w:rsidRPr="00347BA0">
        <w:rPr>
          <w:rFonts w:ascii="Arial" w:hAnsi="Arial" w:cs="Arial"/>
        </w:rPr>
        <w:t>Date</w:t>
      </w:r>
    </w:p>
    <w:p w14:paraId="360F87EF" w14:textId="77777777" w:rsidR="00802BE5" w:rsidRPr="00347BA0" w:rsidRDefault="00802BE5" w:rsidP="00802BE5">
      <w:pPr>
        <w:rPr>
          <w:rFonts w:ascii="Arial" w:hAnsi="Arial" w:cs="Arial"/>
        </w:rPr>
      </w:pPr>
    </w:p>
    <w:p w14:paraId="0CDE9D04" w14:textId="77777777" w:rsidR="00802BE5" w:rsidRPr="00347BA0" w:rsidRDefault="00802BE5" w:rsidP="00802BE5">
      <w:pPr>
        <w:rPr>
          <w:rFonts w:ascii="Arial" w:hAnsi="Arial" w:cs="Arial"/>
        </w:rPr>
      </w:pPr>
    </w:p>
    <w:p w14:paraId="3AA3B1F8" w14:textId="4F6B0CAA" w:rsidR="00CF2B0D" w:rsidRPr="00BB46B7" w:rsidRDefault="00CF2B0D" w:rsidP="00BB46B7"/>
    <w:sectPr w:rsidR="00CF2B0D" w:rsidRPr="00BB46B7" w:rsidSect="00161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A0DF" w14:textId="77777777" w:rsidR="0073105A" w:rsidRDefault="0073105A" w:rsidP="002C2626">
      <w:r>
        <w:separator/>
      </w:r>
    </w:p>
  </w:endnote>
  <w:endnote w:type="continuationSeparator" w:id="0">
    <w:p w14:paraId="45C20D0B" w14:textId="77777777" w:rsidR="0073105A" w:rsidRDefault="0073105A" w:rsidP="002C2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79B7" w14:textId="77777777" w:rsidR="001A40CB" w:rsidRDefault="001A4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0A96" w14:textId="77777777" w:rsidR="00CC55E1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8301 E. Prentice Ave., Suite 300, Greenwood Village, CO 80111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| </w:t>
    </w:r>
    <w:r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T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303.231.9933 or 800.245.9081 | </w:t>
    </w:r>
    <w:r w:rsidRPr="002C2626">
      <w:rPr>
        <w:rFonts w:ascii="Arial Narrow" w:eastAsia="Times New Roman" w:hAnsi="Arial Narrow" w:cs="Tahoma"/>
        <w:b/>
        <w:bCs/>
        <w:color w:val="98002E"/>
        <w:sz w:val="22"/>
        <w:szCs w:val="22"/>
      </w:rPr>
      <w:t>F</w:t>
    </w: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 303.231.0880</w:t>
    </w:r>
  </w:p>
  <w:p w14:paraId="14C25C6D" w14:textId="7C7ED728" w:rsidR="00CC55E1" w:rsidRPr="002C2626" w:rsidRDefault="00CC55E1" w:rsidP="002C2626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  <w:r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 xml:space="preserve">ACVIM.org | </w:t>
    </w:r>
    <w:r w:rsidRPr="002C2626"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  <w:t>ACVIMForum.org</w:t>
    </w:r>
  </w:p>
  <w:p w14:paraId="7F6090CB" w14:textId="77777777" w:rsidR="00CC55E1" w:rsidRDefault="00CC55E1">
    <w:pPr>
      <w:pStyle w:val="Footer"/>
    </w:pPr>
  </w:p>
  <w:p w14:paraId="369FBBB9" w14:textId="77777777" w:rsidR="00CC55E1" w:rsidRDefault="00CC55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5E21" w14:textId="7DF3538B" w:rsidR="00D2161A" w:rsidRPr="00161F7E" w:rsidRDefault="001A40CB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A40CB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116 Inverness Drive E., Suite 375, Englewood, CO 80112</w:t>
    </w:r>
    <w:r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TF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: 303.231.9933 or 800.245.9081 | </w:t>
    </w:r>
    <w:r w:rsidR="00D2161A" w:rsidRPr="00161F7E">
      <w:rPr>
        <w:rFonts w:ascii="Arial" w:eastAsia="Times New Roman" w:hAnsi="Arial" w:cs="Arial"/>
        <w:color w:val="98002E"/>
        <w:sz w:val="22"/>
        <w:szCs w:val="22"/>
      </w:rPr>
      <w:t>F:</w:t>
    </w:r>
    <w:r w:rsidR="00D2161A"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 xml:space="preserve"> 303.231.0880</w:t>
    </w:r>
  </w:p>
  <w:p w14:paraId="5887DECB" w14:textId="77777777" w:rsidR="00D2161A" w:rsidRPr="00161F7E" w:rsidRDefault="00D2161A" w:rsidP="00D2161A">
    <w:pPr>
      <w:jc w:val="center"/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</w:pPr>
    <w:r w:rsidRPr="00161F7E">
      <w:rPr>
        <w:rFonts w:ascii="Arial" w:eastAsia="Times New Roman" w:hAnsi="Arial" w:cs="Arial"/>
        <w:bCs/>
        <w:color w:val="808080" w:themeColor="background1" w:themeShade="80"/>
        <w:sz w:val="22"/>
        <w:szCs w:val="22"/>
      </w:rPr>
      <w:t>ACVIM.org | ACVIMForum.org</w:t>
    </w:r>
  </w:p>
  <w:p w14:paraId="45985434" w14:textId="77777777" w:rsidR="00A85543" w:rsidRPr="00A85543" w:rsidRDefault="00A85543" w:rsidP="00A85543">
    <w:pPr>
      <w:jc w:val="center"/>
      <w:rPr>
        <w:rFonts w:ascii="Arial Narrow" w:eastAsia="Times New Roman" w:hAnsi="Arial Narrow" w:cs="Tahoma"/>
        <w:bCs/>
        <w:color w:val="808080" w:themeColor="background1" w:themeShade="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FFE6" w14:textId="77777777" w:rsidR="0073105A" w:rsidRDefault="0073105A" w:rsidP="002C2626">
      <w:r>
        <w:separator/>
      </w:r>
    </w:p>
  </w:footnote>
  <w:footnote w:type="continuationSeparator" w:id="0">
    <w:p w14:paraId="4EDD3F0D" w14:textId="77777777" w:rsidR="0073105A" w:rsidRDefault="0073105A" w:rsidP="002C2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A8EB9" w14:textId="77777777" w:rsidR="001A40CB" w:rsidRDefault="001A4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FCCB6" w14:textId="01BDD52E" w:rsidR="00CC55E1" w:rsidRDefault="00CC55E1" w:rsidP="00CC55E1">
    <w:pPr>
      <w:pStyle w:val="Header"/>
      <w:jc w:val="center"/>
    </w:pPr>
  </w:p>
  <w:p w14:paraId="661D44A5" w14:textId="77777777" w:rsidR="00CC55E1" w:rsidRDefault="00CC55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263B" w14:textId="072CCEA4" w:rsidR="00A85543" w:rsidRDefault="00712346" w:rsidP="00A85543">
    <w:pPr>
      <w:pStyle w:val="Header"/>
      <w:jc w:val="center"/>
    </w:pPr>
    <w:r>
      <w:rPr>
        <w:noProof/>
      </w:rPr>
      <w:drawing>
        <wp:inline distT="0" distB="0" distL="0" distR="0" wp14:anchorId="67FA54DF" wp14:editId="2B0504D0">
          <wp:extent cx="2871470" cy="122999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1470" cy="1229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3DFC"/>
    <w:multiLevelType w:val="hybridMultilevel"/>
    <w:tmpl w:val="79FE74E6"/>
    <w:lvl w:ilvl="0" w:tplc="04090001">
      <w:start w:val="1"/>
      <w:numFmt w:val="bullet"/>
      <w:lvlText w:val=""/>
      <w:lvlJc w:val="left"/>
      <w:pPr>
        <w:ind w:left="2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1" w15:restartNumberingAfterBreak="0">
    <w:nsid w:val="165A32B4"/>
    <w:multiLevelType w:val="hybridMultilevel"/>
    <w:tmpl w:val="FE0824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C5D60C5"/>
    <w:multiLevelType w:val="hybridMultilevel"/>
    <w:tmpl w:val="DA8CD3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CBF0EC1"/>
    <w:multiLevelType w:val="hybridMultilevel"/>
    <w:tmpl w:val="B4D85382"/>
    <w:lvl w:ilvl="0" w:tplc="BE9CF1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464C05"/>
    <w:multiLevelType w:val="hybridMultilevel"/>
    <w:tmpl w:val="95683E20"/>
    <w:lvl w:ilvl="0" w:tplc="BD609500"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6524E8"/>
    <w:multiLevelType w:val="hybridMultilevel"/>
    <w:tmpl w:val="6C4E81A2"/>
    <w:lvl w:ilvl="0" w:tplc="17ACA71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C628A"/>
    <w:multiLevelType w:val="hybridMultilevel"/>
    <w:tmpl w:val="8EE0990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390EA1"/>
    <w:multiLevelType w:val="hybridMultilevel"/>
    <w:tmpl w:val="D2BC2C54"/>
    <w:lvl w:ilvl="0" w:tplc="CFFC77F8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306164D"/>
    <w:multiLevelType w:val="hybridMultilevel"/>
    <w:tmpl w:val="DF9624AC"/>
    <w:lvl w:ilvl="0" w:tplc="4C385B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C0FAB"/>
    <w:multiLevelType w:val="hybridMultilevel"/>
    <w:tmpl w:val="3E385F8A"/>
    <w:lvl w:ilvl="0" w:tplc="B020582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CDD0ED3"/>
    <w:multiLevelType w:val="singleLevel"/>
    <w:tmpl w:val="ECC6EDE8"/>
    <w:lvl w:ilvl="0">
      <w:start w:val="1"/>
      <w:numFmt w:val="lowerLetter"/>
      <w:lvlText w:val="%1."/>
      <w:legacy w:legacy="1" w:legacySpace="0" w:legacyIndent="360"/>
      <w:lvlJc w:val="left"/>
      <w:pPr>
        <w:ind w:left="900" w:hanging="360"/>
      </w:pPr>
    </w:lvl>
  </w:abstractNum>
  <w:num w:numId="1" w16cid:durableId="1653095508">
    <w:abstractNumId w:val="5"/>
  </w:num>
  <w:num w:numId="2" w16cid:durableId="1074086577">
    <w:abstractNumId w:val="10"/>
  </w:num>
  <w:num w:numId="3" w16cid:durableId="1276983481">
    <w:abstractNumId w:val="1"/>
  </w:num>
  <w:num w:numId="4" w16cid:durableId="1618874092">
    <w:abstractNumId w:val="9"/>
  </w:num>
  <w:num w:numId="5" w16cid:durableId="553396957">
    <w:abstractNumId w:val="2"/>
  </w:num>
  <w:num w:numId="6" w16cid:durableId="619381681">
    <w:abstractNumId w:val="4"/>
  </w:num>
  <w:num w:numId="7" w16cid:durableId="1396394552">
    <w:abstractNumId w:val="7"/>
  </w:num>
  <w:num w:numId="8" w16cid:durableId="272592545">
    <w:abstractNumId w:val="3"/>
  </w:num>
  <w:num w:numId="9" w16cid:durableId="1673491269">
    <w:abstractNumId w:val="8"/>
  </w:num>
  <w:num w:numId="10" w16cid:durableId="1800102822">
    <w:abstractNumId w:val="0"/>
  </w:num>
  <w:num w:numId="11" w16cid:durableId="760103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626"/>
    <w:rsid w:val="000A5712"/>
    <w:rsid w:val="000D171F"/>
    <w:rsid w:val="0010414D"/>
    <w:rsid w:val="00161F7E"/>
    <w:rsid w:val="001A40CB"/>
    <w:rsid w:val="0024358B"/>
    <w:rsid w:val="00260125"/>
    <w:rsid w:val="00277DAF"/>
    <w:rsid w:val="002C2626"/>
    <w:rsid w:val="00381141"/>
    <w:rsid w:val="003A2B1D"/>
    <w:rsid w:val="004F04C0"/>
    <w:rsid w:val="005012FE"/>
    <w:rsid w:val="00690BF3"/>
    <w:rsid w:val="006D09D7"/>
    <w:rsid w:val="00712346"/>
    <w:rsid w:val="007173E6"/>
    <w:rsid w:val="0073105A"/>
    <w:rsid w:val="00763FDB"/>
    <w:rsid w:val="007646DB"/>
    <w:rsid w:val="007A2F1D"/>
    <w:rsid w:val="007F3B5D"/>
    <w:rsid w:val="00802BE5"/>
    <w:rsid w:val="00846E2D"/>
    <w:rsid w:val="008867B3"/>
    <w:rsid w:val="009D59E2"/>
    <w:rsid w:val="00A2504B"/>
    <w:rsid w:val="00A33FFD"/>
    <w:rsid w:val="00A85543"/>
    <w:rsid w:val="00AE53DC"/>
    <w:rsid w:val="00BB2DE6"/>
    <w:rsid w:val="00BB46B7"/>
    <w:rsid w:val="00C70695"/>
    <w:rsid w:val="00CC55E1"/>
    <w:rsid w:val="00CF2B0D"/>
    <w:rsid w:val="00CF4799"/>
    <w:rsid w:val="00D208D8"/>
    <w:rsid w:val="00D2161A"/>
    <w:rsid w:val="00D66C8C"/>
    <w:rsid w:val="00D74A8E"/>
    <w:rsid w:val="00D954EC"/>
    <w:rsid w:val="00EF7755"/>
    <w:rsid w:val="00F374E6"/>
    <w:rsid w:val="00F9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307E6"/>
  <w15:docId w15:val="{B138027F-A2C3-44B8-BFDE-87B9C61F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AE53DC"/>
    <w:pPr>
      <w:keepNext/>
      <w:spacing w:line="220" w:lineRule="atLeast"/>
      <w:ind w:left="720"/>
      <w:outlineLvl w:val="3"/>
    </w:pPr>
    <w:rPr>
      <w:rFonts w:ascii="Times New Roman" w:eastAsia="Times New Roman" w:hAnsi="Times New Roman" w:cs="Times New Roman"/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C26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626"/>
  </w:style>
  <w:style w:type="paragraph" w:styleId="Footer">
    <w:name w:val="footer"/>
    <w:basedOn w:val="Normal"/>
    <w:link w:val="FooterChar"/>
    <w:uiPriority w:val="99"/>
    <w:unhideWhenUsed/>
    <w:rsid w:val="002C26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626"/>
  </w:style>
  <w:style w:type="character" w:styleId="Hyperlink">
    <w:name w:val="Hyperlink"/>
    <w:basedOn w:val="DefaultParagraphFont"/>
    <w:uiPriority w:val="99"/>
    <w:unhideWhenUsed/>
    <w:rsid w:val="002C262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B5D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BodyTextIndent">
    <w:name w:val="Body Text Indent"/>
    <w:basedOn w:val="Normal"/>
    <w:link w:val="BodyTextIndentChar"/>
    <w:rsid w:val="00F94FA7"/>
    <w:pPr>
      <w:ind w:left="360"/>
      <w:jc w:val="both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F94FA7"/>
    <w:rPr>
      <w:rFonts w:ascii="Times New Roman" w:eastAsia="Times New Roman" w:hAnsi="Times New Roman" w:cs="Times New Roman"/>
      <w:sz w:val="22"/>
      <w:szCs w:val="20"/>
    </w:rPr>
  </w:style>
  <w:style w:type="character" w:customStyle="1" w:styleId="Heading4Char">
    <w:name w:val="Heading 4 Char"/>
    <w:basedOn w:val="DefaultParagraphFont"/>
    <w:link w:val="Heading4"/>
    <w:rsid w:val="00AE53DC"/>
    <w:rPr>
      <w:rFonts w:ascii="Times New Roman" w:eastAsia="Times New Roman" w:hAnsi="Times New Roman" w:cs="Times New Roman"/>
      <w:b/>
      <w:bCs/>
      <w:szCs w:val="20"/>
      <w:u w:val="single"/>
    </w:rPr>
  </w:style>
  <w:style w:type="paragraph" w:styleId="CommentText">
    <w:name w:val="annotation text"/>
    <w:basedOn w:val="Normal"/>
    <w:link w:val="CommentTextChar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E53DC"/>
    <w:rPr>
      <w:rFonts w:ascii="Times New Roman" w:eastAsia="Times New Roman" w:hAnsi="Times New Roman" w:cs="Times New Roman"/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E53DC"/>
    <w:pPr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xapple-converted-space">
    <w:name w:val="x_apple-converted-space"/>
    <w:basedOn w:val="DefaultParagraphFont"/>
    <w:rsid w:val="00AE5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Liz Kessler</dc:creator>
  <cp:lastModifiedBy>Adam Lanier</cp:lastModifiedBy>
  <cp:revision>4</cp:revision>
  <cp:lastPrinted>2016-12-27T16:54:00Z</cp:lastPrinted>
  <dcterms:created xsi:type="dcterms:W3CDTF">2023-05-06T15:31:00Z</dcterms:created>
  <dcterms:modified xsi:type="dcterms:W3CDTF">2025-05-07T15:42:00Z</dcterms:modified>
</cp:coreProperties>
</file>