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2371" w:tblpY="2116"/>
        <w:tblW w:w="9719" w:type="dxa"/>
        <w:tblLook w:val="01E0" w:firstRow="1" w:lastRow="1" w:firstColumn="1" w:lastColumn="1" w:noHBand="0" w:noVBand="0"/>
      </w:tblPr>
      <w:tblGrid>
        <w:gridCol w:w="3180"/>
        <w:gridCol w:w="6539"/>
      </w:tblGrid>
      <w:tr w:rsidR="00CF0986" w:rsidRPr="00676765" w14:paraId="59E5C2F9" w14:textId="77777777" w:rsidTr="00676765">
        <w:trPr>
          <w:trHeight w:val="1695"/>
        </w:trPr>
        <w:tc>
          <w:tcPr>
            <w:tcW w:w="3180" w:type="dxa"/>
            <w:vAlign w:val="center"/>
          </w:tcPr>
          <w:p w14:paraId="5FDBE1A7" w14:textId="15FDB02B" w:rsidR="00CF0986" w:rsidRPr="00676765" w:rsidRDefault="00CF0986" w:rsidP="00CF0986">
            <w:pPr>
              <w:pStyle w:val="Header"/>
              <w:rPr>
                <w:rFonts w:ascii="Arial" w:hAnsi="Arial" w:cs="Arial"/>
                <w:sz w:val="20"/>
                <w:szCs w:val="20"/>
              </w:rPr>
            </w:pPr>
          </w:p>
        </w:tc>
        <w:tc>
          <w:tcPr>
            <w:tcW w:w="6539" w:type="dxa"/>
          </w:tcPr>
          <w:p w14:paraId="116CB629" w14:textId="77777777" w:rsidR="00CF0986" w:rsidRPr="00676765" w:rsidRDefault="00CF0986" w:rsidP="00CF0986">
            <w:pPr>
              <w:jc w:val="center"/>
              <w:rPr>
                <w:rFonts w:ascii="Arial" w:hAnsi="Arial" w:cs="Arial"/>
                <w:b/>
                <w:bCs/>
                <w:color w:val="000000"/>
                <w:sz w:val="20"/>
                <w:szCs w:val="20"/>
              </w:rPr>
            </w:pPr>
          </w:p>
          <w:p w14:paraId="12950B5A" w14:textId="77777777" w:rsidR="00CF0986" w:rsidRPr="00676765" w:rsidRDefault="00CF0986" w:rsidP="00CF0986">
            <w:pPr>
              <w:jc w:val="center"/>
              <w:rPr>
                <w:rFonts w:ascii="Arial" w:hAnsi="Arial" w:cs="Arial"/>
                <w:b/>
                <w:bCs/>
                <w:color w:val="000000"/>
                <w:sz w:val="20"/>
                <w:szCs w:val="20"/>
              </w:rPr>
            </w:pPr>
            <w:r w:rsidRPr="00676765">
              <w:rPr>
                <w:rFonts w:ascii="Arial" w:hAnsi="Arial" w:cs="Arial"/>
                <w:b/>
                <w:bCs/>
                <w:color w:val="000000"/>
                <w:sz w:val="20"/>
                <w:szCs w:val="20"/>
              </w:rPr>
              <w:t xml:space="preserve">CLINICAL WRITING ASSESSMENT(CWA) </w:t>
            </w:r>
          </w:p>
          <w:p w14:paraId="7AE147F8" w14:textId="77777777" w:rsidR="00CF0986" w:rsidRPr="00676765" w:rsidRDefault="00CF0986" w:rsidP="00CF0986">
            <w:pPr>
              <w:jc w:val="center"/>
              <w:rPr>
                <w:rFonts w:ascii="Arial" w:hAnsi="Arial" w:cs="Arial"/>
                <w:b/>
                <w:bCs/>
                <w:color w:val="000000"/>
                <w:sz w:val="20"/>
                <w:szCs w:val="20"/>
              </w:rPr>
            </w:pPr>
            <w:r w:rsidRPr="00676765">
              <w:rPr>
                <w:rFonts w:ascii="Arial" w:hAnsi="Arial" w:cs="Arial"/>
                <w:b/>
                <w:bCs/>
                <w:color w:val="000000"/>
                <w:sz w:val="20"/>
                <w:szCs w:val="20"/>
              </w:rPr>
              <w:t>FOR CERTIFICATION IN</w:t>
            </w:r>
          </w:p>
          <w:p w14:paraId="2F92F1DA" w14:textId="77777777" w:rsidR="00CF0986" w:rsidRPr="00676765" w:rsidRDefault="00CF0986" w:rsidP="00CF0986">
            <w:pPr>
              <w:jc w:val="center"/>
              <w:rPr>
                <w:rFonts w:ascii="Arial" w:hAnsi="Arial" w:cs="Arial"/>
                <w:b/>
                <w:bCs/>
                <w:color w:val="000000"/>
                <w:sz w:val="20"/>
                <w:szCs w:val="20"/>
              </w:rPr>
            </w:pPr>
            <w:r w:rsidRPr="00676765">
              <w:rPr>
                <w:rFonts w:ascii="Arial" w:hAnsi="Arial" w:cs="Arial"/>
                <w:b/>
                <w:bCs/>
                <w:color w:val="000000"/>
                <w:sz w:val="20"/>
                <w:szCs w:val="20"/>
              </w:rPr>
              <w:t>LARGE ANIMAL INTERNAL MEDICINE</w:t>
            </w:r>
          </w:p>
          <w:p w14:paraId="3354FC4E" w14:textId="4CA25B82" w:rsidR="00CF0986" w:rsidRPr="00676765" w:rsidRDefault="00836550" w:rsidP="00CF0986">
            <w:pPr>
              <w:pStyle w:val="Header"/>
              <w:jc w:val="center"/>
              <w:rPr>
                <w:rFonts w:ascii="Arial" w:hAnsi="Arial" w:cs="Arial"/>
                <w:b/>
                <w:sz w:val="20"/>
                <w:szCs w:val="20"/>
              </w:rPr>
            </w:pPr>
            <w:r>
              <w:rPr>
                <w:rFonts w:ascii="Arial" w:hAnsi="Arial" w:cs="Arial"/>
                <w:b/>
                <w:sz w:val="20"/>
                <w:szCs w:val="20"/>
              </w:rPr>
              <w:t>March 25, 202</w:t>
            </w:r>
            <w:r w:rsidR="004A732E">
              <w:rPr>
                <w:rFonts w:ascii="Arial" w:hAnsi="Arial" w:cs="Arial"/>
                <w:b/>
                <w:sz w:val="20"/>
                <w:szCs w:val="20"/>
              </w:rPr>
              <w:t>6</w:t>
            </w:r>
            <w:r w:rsidR="00CF0986" w:rsidRPr="00676765">
              <w:rPr>
                <w:rFonts w:ascii="Arial" w:hAnsi="Arial" w:cs="Arial"/>
                <w:b/>
                <w:sz w:val="20"/>
                <w:szCs w:val="20"/>
              </w:rPr>
              <w:t>– June 202</w:t>
            </w:r>
            <w:r w:rsidR="004A732E">
              <w:rPr>
                <w:rFonts w:ascii="Arial" w:hAnsi="Arial" w:cs="Arial"/>
                <w:b/>
                <w:sz w:val="20"/>
                <w:szCs w:val="20"/>
              </w:rPr>
              <w:t>7</w:t>
            </w:r>
          </w:p>
          <w:p w14:paraId="5E601A72" w14:textId="77777777" w:rsidR="00CF0986" w:rsidRDefault="00CF0986" w:rsidP="00CF0986">
            <w:pPr>
              <w:pStyle w:val="Header"/>
              <w:jc w:val="center"/>
              <w:rPr>
                <w:rFonts w:ascii="Arial" w:hAnsi="Arial" w:cs="Arial"/>
                <w:b/>
                <w:sz w:val="20"/>
                <w:szCs w:val="20"/>
              </w:rPr>
            </w:pPr>
            <w:r w:rsidRPr="00676765">
              <w:rPr>
                <w:rFonts w:ascii="Arial" w:hAnsi="Arial" w:cs="Arial"/>
                <w:b/>
                <w:sz w:val="20"/>
                <w:szCs w:val="20"/>
              </w:rPr>
              <w:t>Candidate Submission Form</w:t>
            </w:r>
          </w:p>
          <w:p w14:paraId="356E3F7F" w14:textId="77777777" w:rsidR="00765C60" w:rsidRPr="00676765" w:rsidRDefault="00765C60" w:rsidP="00CF0986">
            <w:pPr>
              <w:pStyle w:val="Header"/>
              <w:jc w:val="center"/>
              <w:rPr>
                <w:rFonts w:ascii="Arial" w:hAnsi="Arial" w:cs="Arial"/>
                <w:b/>
                <w:sz w:val="20"/>
                <w:szCs w:val="20"/>
              </w:rPr>
            </w:pPr>
          </w:p>
          <w:p w14:paraId="27E366A6" w14:textId="77777777" w:rsidR="00CF0986" w:rsidRPr="00676765" w:rsidRDefault="00CF0986" w:rsidP="00CF0986">
            <w:pPr>
              <w:pStyle w:val="Header"/>
              <w:jc w:val="center"/>
              <w:rPr>
                <w:rFonts w:ascii="Arial" w:hAnsi="Arial" w:cs="Arial"/>
                <w:sz w:val="20"/>
                <w:szCs w:val="20"/>
              </w:rPr>
            </w:pPr>
          </w:p>
        </w:tc>
      </w:tr>
    </w:tbl>
    <w:p w14:paraId="2BC4022A" w14:textId="77777777" w:rsidR="00CF0986" w:rsidRPr="00676765" w:rsidRDefault="00CF0986" w:rsidP="00CF0986">
      <w:pPr>
        <w:rPr>
          <w:rFonts w:ascii="Arial" w:hAnsi="Arial" w:cs="Arial"/>
          <w:sz w:val="20"/>
          <w:szCs w:val="20"/>
          <w:u w:val="single"/>
        </w:rPr>
      </w:pPr>
    </w:p>
    <w:p w14:paraId="55C377B5" w14:textId="77777777" w:rsidR="00CF0986" w:rsidRPr="00676765" w:rsidRDefault="00CF0986" w:rsidP="00CF0986">
      <w:pPr>
        <w:rPr>
          <w:rFonts w:ascii="Arial" w:hAnsi="Arial" w:cs="Arial"/>
          <w:sz w:val="20"/>
          <w:szCs w:val="20"/>
          <w:u w:val="single"/>
        </w:rPr>
      </w:pPr>
    </w:p>
    <w:p w14:paraId="551806B8" w14:textId="77777777" w:rsidR="00CF0986" w:rsidRPr="00676765" w:rsidRDefault="00CF0986" w:rsidP="00CF0986">
      <w:pPr>
        <w:rPr>
          <w:rFonts w:ascii="Arial" w:hAnsi="Arial" w:cs="Arial"/>
          <w:sz w:val="20"/>
          <w:szCs w:val="20"/>
          <w:u w:val="single"/>
        </w:rPr>
      </w:pPr>
    </w:p>
    <w:p w14:paraId="0009332A" w14:textId="77777777" w:rsidR="00CF0986" w:rsidRPr="00676765" w:rsidRDefault="00CF0986" w:rsidP="00CF0986">
      <w:pPr>
        <w:rPr>
          <w:rFonts w:ascii="Arial" w:hAnsi="Arial" w:cs="Arial"/>
          <w:sz w:val="20"/>
          <w:szCs w:val="20"/>
          <w:u w:val="single"/>
        </w:rPr>
      </w:pPr>
    </w:p>
    <w:p w14:paraId="1F6468D6" w14:textId="77777777" w:rsidR="00CF0986" w:rsidRPr="00676765" w:rsidRDefault="00CF0986" w:rsidP="00CF0986">
      <w:pPr>
        <w:rPr>
          <w:rFonts w:ascii="Arial" w:hAnsi="Arial" w:cs="Arial"/>
          <w:sz w:val="20"/>
          <w:szCs w:val="20"/>
          <w:u w:val="single"/>
        </w:rPr>
      </w:pPr>
    </w:p>
    <w:p w14:paraId="02FCF7ED" w14:textId="77777777" w:rsidR="00CF0986" w:rsidRPr="00676765" w:rsidRDefault="00CF0986" w:rsidP="00CF0986">
      <w:pPr>
        <w:rPr>
          <w:rFonts w:ascii="Arial" w:hAnsi="Arial" w:cs="Arial"/>
          <w:sz w:val="20"/>
          <w:szCs w:val="20"/>
          <w:u w:val="single"/>
        </w:rPr>
      </w:pPr>
    </w:p>
    <w:p w14:paraId="09173414" w14:textId="77777777" w:rsidR="00CF0986" w:rsidRPr="00676765" w:rsidRDefault="00CF0986" w:rsidP="00CF0986">
      <w:pPr>
        <w:rPr>
          <w:rFonts w:ascii="Arial" w:hAnsi="Arial" w:cs="Arial"/>
          <w:sz w:val="20"/>
          <w:szCs w:val="20"/>
          <w:u w:val="single"/>
        </w:rPr>
      </w:pPr>
    </w:p>
    <w:p w14:paraId="793B8643" w14:textId="77777777" w:rsidR="00765C60" w:rsidRDefault="00765C60" w:rsidP="00CF0986">
      <w:pPr>
        <w:rPr>
          <w:rFonts w:ascii="Arial" w:hAnsi="Arial" w:cs="Arial"/>
          <w:sz w:val="20"/>
          <w:szCs w:val="20"/>
          <w:u w:val="single"/>
        </w:rPr>
      </w:pPr>
    </w:p>
    <w:p w14:paraId="63A27878" w14:textId="3C65396D" w:rsidR="00CF0986" w:rsidRPr="00676765" w:rsidRDefault="00CF0986" w:rsidP="00CF0986">
      <w:pPr>
        <w:rPr>
          <w:rFonts w:ascii="Arial" w:hAnsi="Arial" w:cs="Arial"/>
          <w:sz w:val="20"/>
          <w:szCs w:val="20"/>
          <w:u w:val="single"/>
        </w:rPr>
      </w:pPr>
      <w:r w:rsidRPr="00676765">
        <w:rPr>
          <w:rFonts w:ascii="Arial" w:hAnsi="Arial" w:cs="Arial"/>
          <w:sz w:val="20"/>
          <w:szCs w:val="20"/>
          <w:u w:val="single"/>
        </w:rPr>
        <w:t>By</w:t>
      </w:r>
      <w:r w:rsidR="00765C60">
        <w:rPr>
          <w:rFonts w:ascii="Arial" w:hAnsi="Arial" w:cs="Arial"/>
          <w:sz w:val="20"/>
          <w:szCs w:val="20"/>
          <w:u w:val="single"/>
        </w:rPr>
        <w:t xml:space="preserve"> </w:t>
      </w:r>
      <w:r w:rsidRPr="00676765">
        <w:rPr>
          <w:rFonts w:ascii="Arial" w:hAnsi="Arial" w:cs="Arial"/>
          <w:sz w:val="20"/>
          <w:szCs w:val="20"/>
          <w:u w:val="single"/>
        </w:rPr>
        <w:t>signing this form</w:t>
      </w:r>
      <w:r w:rsidR="00A87C2E">
        <w:rPr>
          <w:rFonts w:ascii="Arial" w:hAnsi="Arial" w:cs="Arial"/>
          <w:sz w:val="20"/>
          <w:szCs w:val="20"/>
          <w:u w:val="single"/>
        </w:rPr>
        <w:t>,</w:t>
      </w:r>
      <w:r w:rsidRPr="00676765">
        <w:rPr>
          <w:rFonts w:ascii="Arial" w:hAnsi="Arial" w:cs="Arial"/>
          <w:sz w:val="20"/>
          <w:szCs w:val="20"/>
          <w:u w:val="single"/>
        </w:rPr>
        <w:t xml:space="preserve"> the Candidate verifies the following:</w:t>
      </w:r>
    </w:p>
    <w:p w14:paraId="6AF46E54" w14:textId="32D51E8C" w:rsidR="00CF0986" w:rsidRPr="00676765" w:rsidRDefault="00765C60" w:rsidP="00CF0986">
      <w:pPr>
        <w:numPr>
          <w:ilvl w:val="0"/>
          <w:numId w:val="2"/>
        </w:numPr>
        <w:rPr>
          <w:rFonts w:ascii="Arial" w:hAnsi="Arial" w:cs="Arial"/>
          <w:sz w:val="20"/>
          <w:szCs w:val="20"/>
        </w:rPr>
      </w:pPr>
      <w:r w:rsidRPr="004A732E">
        <w:rPr>
          <w:rFonts w:ascii="Arial" w:hAnsi="Arial" w:cs="Arial"/>
          <w:sz w:val="20"/>
          <w:szCs w:val="20"/>
        </w:rPr>
        <w:t>The g</w:t>
      </w:r>
      <w:r w:rsidR="00CF0986" w:rsidRPr="004A732E">
        <w:rPr>
          <w:rFonts w:ascii="Arial" w:hAnsi="Arial" w:cs="Arial"/>
          <w:sz w:val="20"/>
          <w:szCs w:val="20"/>
        </w:rPr>
        <w:t xml:space="preserve">uidelines for Clinical Writing Assessments (CWA) case selection and writing process have been reviewed and followed by the Candidate and Writing Mentor. Guidelines can be found on the Credentials pages of the ACVIM website: </w:t>
      </w:r>
      <w:hyperlink r:id="rId7" w:history="1">
        <w:r w:rsidR="004A732E" w:rsidRPr="004A732E">
          <w:rPr>
            <w:rStyle w:val="Hyperlink"/>
            <w:rFonts w:ascii="Arial" w:hAnsi="Arial" w:cs="Arial"/>
            <w:sz w:val="20"/>
            <w:szCs w:val="20"/>
          </w:rPr>
          <w:t>https://www.acvim.org/board-certification/navigate-certification/credentials/laim-credentials</w:t>
        </w:r>
      </w:hyperlink>
      <w:r w:rsidR="004A732E" w:rsidRPr="004A732E">
        <w:rPr>
          <w:rFonts w:ascii="Arial" w:hAnsi="Arial" w:cs="Arial"/>
          <w:sz w:val="20"/>
          <w:szCs w:val="20"/>
        </w:rPr>
        <w:t xml:space="preserve"> </w:t>
      </w:r>
      <w:r w:rsidR="00CF0986" w:rsidRPr="004A732E">
        <w:rPr>
          <w:rFonts w:ascii="Arial" w:hAnsi="Arial" w:cs="Arial"/>
          <w:sz w:val="20"/>
          <w:szCs w:val="20"/>
        </w:rPr>
        <w:t xml:space="preserve"> under both “2nd Year” and “3rd Year”</w:t>
      </w:r>
      <w:r w:rsidR="00CF0986" w:rsidRPr="00676765">
        <w:rPr>
          <w:rFonts w:ascii="Arial" w:hAnsi="Arial" w:cs="Arial"/>
          <w:sz w:val="20"/>
          <w:szCs w:val="20"/>
        </w:rPr>
        <w:t xml:space="preserve"> Candidates.</w:t>
      </w:r>
    </w:p>
    <w:p w14:paraId="3E398B72" w14:textId="128EB788" w:rsidR="00CF0986" w:rsidRPr="00676765" w:rsidRDefault="00CF0986" w:rsidP="00CF0986">
      <w:pPr>
        <w:numPr>
          <w:ilvl w:val="0"/>
          <w:numId w:val="2"/>
        </w:numPr>
        <w:rPr>
          <w:rFonts w:ascii="Arial" w:hAnsi="Arial" w:cs="Arial"/>
          <w:sz w:val="20"/>
          <w:szCs w:val="20"/>
        </w:rPr>
      </w:pPr>
      <w:r w:rsidRPr="00676765">
        <w:rPr>
          <w:rFonts w:ascii="Arial" w:hAnsi="Arial" w:cs="Arial"/>
          <w:sz w:val="20"/>
          <w:szCs w:val="20"/>
        </w:rPr>
        <w:t>The Candidate had primary case responsibility for the case being submitted as a Clinical Writing Assessment.</w:t>
      </w:r>
    </w:p>
    <w:p w14:paraId="40A762DD" w14:textId="3EE657F7" w:rsidR="00CF0986" w:rsidRPr="00676765" w:rsidRDefault="00CF0986" w:rsidP="00CF0986">
      <w:pPr>
        <w:numPr>
          <w:ilvl w:val="0"/>
          <w:numId w:val="2"/>
        </w:numPr>
        <w:rPr>
          <w:rFonts w:ascii="Arial" w:hAnsi="Arial" w:cs="Arial"/>
          <w:sz w:val="20"/>
          <w:szCs w:val="20"/>
        </w:rPr>
      </w:pPr>
      <w:r w:rsidRPr="00676765">
        <w:rPr>
          <w:rFonts w:ascii="Arial" w:hAnsi="Arial" w:cs="Arial"/>
          <w:sz w:val="20"/>
          <w:szCs w:val="20"/>
        </w:rPr>
        <w:t>The Candidate is the sole author of the Clinical Writing Assessment, no portion was written by a mentor, Diplomate, or non-diplomate.</w:t>
      </w:r>
    </w:p>
    <w:p w14:paraId="708898F1" w14:textId="2DD99FD0" w:rsidR="00CF0986" w:rsidRPr="00676765" w:rsidRDefault="00CF0986" w:rsidP="00CF0986">
      <w:pPr>
        <w:numPr>
          <w:ilvl w:val="0"/>
          <w:numId w:val="2"/>
        </w:numPr>
        <w:rPr>
          <w:rFonts w:ascii="Arial" w:hAnsi="Arial" w:cs="Arial"/>
          <w:sz w:val="20"/>
          <w:szCs w:val="20"/>
        </w:rPr>
      </w:pPr>
      <w:r w:rsidRPr="00676765">
        <w:rPr>
          <w:rFonts w:ascii="Arial" w:hAnsi="Arial" w:cs="Arial"/>
          <w:sz w:val="20"/>
          <w:szCs w:val="20"/>
        </w:rPr>
        <w:t>The Clinical Writing Assessment has gone through a process of review, critique and revision with a Writing Mentor until the Writing Mentor is satisfied that it meets program standards.</w:t>
      </w:r>
    </w:p>
    <w:p w14:paraId="43603B87" w14:textId="212A7B42" w:rsidR="00CF0986" w:rsidRPr="00676765" w:rsidRDefault="00CF0986" w:rsidP="00CF0986">
      <w:pPr>
        <w:numPr>
          <w:ilvl w:val="0"/>
          <w:numId w:val="2"/>
        </w:numPr>
        <w:rPr>
          <w:rFonts w:ascii="Arial" w:hAnsi="Arial" w:cs="Arial"/>
          <w:sz w:val="20"/>
          <w:szCs w:val="20"/>
        </w:rPr>
      </w:pPr>
      <w:r w:rsidRPr="00676765">
        <w:rPr>
          <w:rFonts w:ascii="Arial" w:hAnsi="Arial" w:cs="Arial"/>
          <w:sz w:val="20"/>
          <w:szCs w:val="20"/>
        </w:rPr>
        <w:t>This Clinical Writing Assessment may be used in the future by the Specialty of Large Animal Internal Medicine as an example.</w:t>
      </w:r>
    </w:p>
    <w:p w14:paraId="5DD88C1F" w14:textId="413D939F" w:rsidR="00CF0986" w:rsidRDefault="00CF0986" w:rsidP="00CF0986">
      <w:pPr>
        <w:pStyle w:val="ColorfulList-Accent11"/>
        <w:numPr>
          <w:ilvl w:val="0"/>
          <w:numId w:val="2"/>
        </w:numPr>
        <w:rPr>
          <w:rFonts w:ascii="Arial" w:hAnsi="Arial" w:cs="Arial"/>
          <w:sz w:val="20"/>
        </w:rPr>
      </w:pPr>
      <w:r w:rsidRPr="00676765">
        <w:rPr>
          <w:rFonts w:ascii="Arial" w:hAnsi="Arial" w:cs="Arial"/>
          <w:sz w:val="20"/>
        </w:rPr>
        <w:t>The Clinical Writing Assessment should reflect the original case. Falsifying/changing or deleting data is unacceptable and may result in requests for the original case report and a failure grade for that Clinical Writing Assessment or more severe action being taken.</w:t>
      </w:r>
    </w:p>
    <w:p w14:paraId="197A7428" w14:textId="7CC0B7A9" w:rsidR="00836550" w:rsidRPr="00676765" w:rsidRDefault="00836550" w:rsidP="00CF0986">
      <w:pPr>
        <w:pStyle w:val="ColorfulList-Accent11"/>
        <w:numPr>
          <w:ilvl w:val="0"/>
          <w:numId w:val="2"/>
        </w:numPr>
        <w:rPr>
          <w:rFonts w:ascii="Arial" w:hAnsi="Arial" w:cs="Arial"/>
          <w:sz w:val="20"/>
        </w:rPr>
      </w:pPr>
      <w:r>
        <w:rPr>
          <w:rFonts w:ascii="Arial" w:hAnsi="Arial" w:cs="Arial"/>
          <w:sz w:val="20"/>
        </w:rPr>
        <w:t xml:space="preserve">The Candidate’s residency training program ended prior to March 25, 2025 (Current and Future Residents enrolled in an RTP as of March 25, 2025 or afterwards are exempt from the CWA Requirement) </w:t>
      </w:r>
    </w:p>
    <w:p w14:paraId="5784788C" w14:textId="77777777" w:rsidR="00CF0986" w:rsidRPr="00676765" w:rsidRDefault="00CF0986" w:rsidP="00CF0986">
      <w:pPr>
        <w:pStyle w:val="ColorfulList-Accent11"/>
        <w:ind w:left="360"/>
        <w:rPr>
          <w:rFonts w:ascii="Arial" w:hAnsi="Arial" w:cs="Arial"/>
          <w:sz w:val="20"/>
        </w:rPr>
      </w:pPr>
    </w:p>
    <w:p w14:paraId="1011734C" w14:textId="77777777" w:rsidR="00CF0986" w:rsidRPr="00676765" w:rsidRDefault="00CF0986" w:rsidP="00CF0986">
      <w:pPr>
        <w:rPr>
          <w:rFonts w:ascii="Arial" w:hAnsi="Arial" w:cs="Arial"/>
          <w:b/>
          <w:sz w:val="20"/>
          <w:szCs w:val="20"/>
        </w:rPr>
      </w:pPr>
      <w:r w:rsidRPr="00676765">
        <w:rPr>
          <w:rFonts w:ascii="Arial" w:hAnsi="Arial" w:cs="Arial"/>
          <w:b/>
          <w:sz w:val="20"/>
          <w:szCs w:val="20"/>
        </w:rPr>
        <w:t xml:space="preserve">Date of Submission: </w:t>
      </w:r>
      <w:r w:rsidRPr="00676765">
        <w:rPr>
          <w:rFonts w:ascii="Arial" w:hAnsi="Arial" w:cs="Arial"/>
          <w:b/>
          <w:sz w:val="20"/>
          <w:szCs w:val="20"/>
        </w:rPr>
        <w:fldChar w:fldCharType="begin">
          <w:ffData>
            <w:name w:val="Text1"/>
            <w:enabled/>
            <w:calcOnExit w:val="0"/>
            <w:textInput/>
          </w:ffData>
        </w:fldChar>
      </w:r>
      <w:r w:rsidRPr="00676765">
        <w:rPr>
          <w:rFonts w:ascii="Arial" w:hAnsi="Arial" w:cs="Arial"/>
          <w:b/>
          <w:sz w:val="20"/>
          <w:szCs w:val="20"/>
        </w:rPr>
        <w:instrText xml:space="preserve"> FORMTEXT </w:instrText>
      </w:r>
      <w:r w:rsidRPr="00676765">
        <w:rPr>
          <w:rFonts w:ascii="Arial" w:hAnsi="Arial" w:cs="Arial"/>
          <w:b/>
          <w:sz w:val="20"/>
          <w:szCs w:val="20"/>
        </w:rPr>
      </w:r>
      <w:r w:rsidRPr="00676765">
        <w:rPr>
          <w:rFonts w:ascii="Arial" w:hAnsi="Arial" w:cs="Arial"/>
          <w:b/>
          <w:sz w:val="20"/>
          <w:szCs w:val="20"/>
        </w:rPr>
        <w:fldChar w:fldCharType="separate"/>
      </w:r>
      <w:r w:rsidRPr="00676765">
        <w:rPr>
          <w:rFonts w:ascii="Arial" w:hAnsi="Arial" w:cs="Arial"/>
          <w:b/>
          <w:sz w:val="20"/>
          <w:szCs w:val="20"/>
        </w:rPr>
        <w:t> </w:t>
      </w:r>
      <w:r w:rsidRPr="00676765">
        <w:rPr>
          <w:rFonts w:ascii="Arial" w:hAnsi="Arial" w:cs="Arial"/>
          <w:b/>
          <w:sz w:val="20"/>
          <w:szCs w:val="20"/>
        </w:rPr>
        <w:t> </w:t>
      </w:r>
      <w:r w:rsidRPr="00676765">
        <w:rPr>
          <w:rFonts w:ascii="Arial" w:hAnsi="Arial" w:cs="Arial"/>
          <w:b/>
          <w:sz w:val="20"/>
          <w:szCs w:val="20"/>
        </w:rPr>
        <w:t> </w:t>
      </w:r>
      <w:r w:rsidRPr="00676765">
        <w:rPr>
          <w:rFonts w:ascii="Arial" w:hAnsi="Arial" w:cs="Arial"/>
          <w:b/>
          <w:sz w:val="20"/>
          <w:szCs w:val="20"/>
        </w:rPr>
        <w:t> </w:t>
      </w:r>
      <w:r w:rsidRPr="00676765">
        <w:rPr>
          <w:rFonts w:ascii="Arial" w:hAnsi="Arial" w:cs="Arial"/>
          <w:b/>
          <w:sz w:val="20"/>
          <w:szCs w:val="20"/>
        </w:rPr>
        <w:t> </w:t>
      </w:r>
      <w:r w:rsidRPr="00676765">
        <w:rPr>
          <w:rFonts w:ascii="Arial" w:hAnsi="Arial" w:cs="Arial"/>
          <w:b/>
          <w:sz w:val="20"/>
          <w:szCs w:val="20"/>
        </w:rPr>
        <w:fldChar w:fldCharType="end"/>
      </w:r>
      <w:r w:rsidRPr="00676765">
        <w:rPr>
          <w:rFonts w:ascii="Arial" w:hAnsi="Arial" w:cs="Arial"/>
          <w:b/>
          <w:sz w:val="20"/>
          <w:szCs w:val="20"/>
        </w:rPr>
        <w:t xml:space="preserve"> </w:t>
      </w:r>
    </w:p>
    <w:p w14:paraId="518472CB" w14:textId="77777777" w:rsidR="00CF0986" w:rsidRPr="00676765" w:rsidRDefault="00CF0986" w:rsidP="00CF0986">
      <w:pPr>
        <w:framePr w:w="9346" w:hSpace="29" w:wrap="auto" w:vAnchor="text" w:hAnchor="page" w:x="725" w:y="27"/>
        <w:pBdr>
          <w:bottom w:val="single" w:sz="6" w:space="1" w:color="auto"/>
        </w:pBdr>
        <w:rPr>
          <w:rFonts w:ascii="Arial" w:hAnsi="Arial" w:cs="Arial"/>
          <w:b/>
          <w:sz w:val="20"/>
          <w:szCs w:val="20"/>
        </w:rPr>
      </w:pPr>
    </w:p>
    <w:p w14:paraId="6134C4F0" w14:textId="77777777" w:rsidR="00CF0986" w:rsidRPr="00676765" w:rsidRDefault="00CF0986" w:rsidP="00CF0986">
      <w:pPr>
        <w:framePr w:w="9346" w:hSpace="29" w:wrap="auto" w:vAnchor="text" w:hAnchor="page" w:x="725" w:y="27"/>
        <w:pBdr>
          <w:bottom w:val="single" w:sz="6" w:space="1" w:color="auto"/>
        </w:pBdr>
        <w:rPr>
          <w:rFonts w:ascii="Arial" w:hAnsi="Arial" w:cs="Arial"/>
          <w:b/>
          <w:sz w:val="20"/>
          <w:szCs w:val="20"/>
        </w:rPr>
      </w:pPr>
      <w:r w:rsidRPr="00676765">
        <w:rPr>
          <w:rFonts w:ascii="Arial" w:hAnsi="Arial" w:cs="Arial"/>
          <w:b/>
          <w:sz w:val="20"/>
          <w:szCs w:val="20"/>
        </w:rPr>
        <w:t xml:space="preserve">Title of CWA </w:t>
      </w:r>
      <w:r w:rsidRPr="00676765">
        <w:rPr>
          <w:rFonts w:ascii="Arial" w:hAnsi="Arial" w:cs="Arial"/>
          <w:b/>
          <w:sz w:val="20"/>
          <w:szCs w:val="20"/>
        </w:rPr>
        <w:fldChar w:fldCharType="begin">
          <w:ffData>
            <w:name w:val="Text1"/>
            <w:enabled/>
            <w:calcOnExit w:val="0"/>
            <w:textInput/>
          </w:ffData>
        </w:fldChar>
      </w:r>
      <w:r w:rsidRPr="00676765">
        <w:rPr>
          <w:rFonts w:ascii="Arial" w:hAnsi="Arial" w:cs="Arial"/>
          <w:b/>
          <w:sz w:val="20"/>
          <w:szCs w:val="20"/>
        </w:rPr>
        <w:instrText xml:space="preserve"> FORMTEXT </w:instrText>
      </w:r>
      <w:r w:rsidRPr="00676765">
        <w:rPr>
          <w:rFonts w:ascii="Arial" w:hAnsi="Arial" w:cs="Arial"/>
          <w:b/>
          <w:sz w:val="20"/>
          <w:szCs w:val="20"/>
        </w:rPr>
      </w:r>
      <w:r w:rsidRPr="00676765">
        <w:rPr>
          <w:rFonts w:ascii="Arial" w:hAnsi="Arial" w:cs="Arial"/>
          <w:b/>
          <w:sz w:val="20"/>
          <w:szCs w:val="20"/>
        </w:rPr>
        <w:fldChar w:fldCharType="separate"/>
      </w:r>
      <w:r w:rsidRPr="00676765">
        <w:rPr>
          <w:rFonts w:ascii="Arial" w:hAnsi="Arial" w:cs="Arial"/>
          <w:noProof/>
          <w:sz w:val="20"/>
          <w:szCs w:val="20"/>
        </w:rPr>
        <w:t> </w:t>
      </w:r>
      <w:r w:rsidRPr="00676765">
        <w:rPr>
          <w:rFonts w:ascii="Arial" w:hAnsi="Arial" w:cs="Arial"/>
          <w:noProof/>
          <w:sz w:val="20"/>
          <w:szCs w:val="20"/>
        </w:rPr>
        <w:t> </w:t>
      </w:r>
      <w:r w:rsidRPr="00676765">
        <w:rPr>
          <w:rFonts w:ascii="Arial" w:hAnsi="Arial" w:cs="Arial"/>
          <w:noProof/>
          <w:sz w:val="20"/>
          <w:szCs w:val="20"/>
        </w:rPr>
        <w:t> </w:t>
      </w:r>
      <w:r w:rsidRPr="00676765">
        <w:rPr>
          <w:rFonts w:ascii="Arial" w:hAnsi="Arial" w:cs="Arial"/>
          <w:noProof/>
          <w:sz w:val="20"/>
          <w:szCs w:val="20"/>
        </w:rPr>
        <w:t> </w:t>
      </w:r>
      <w:r w:rsidRPr="00676765">
        <w:rPr>
          <w:rFonts w:ascii="Arial" w:hAnsi="Arial" w:cs="Arial"/>
          <w:noProof/>
          <w:sz w:val="20"/>
          <w:szCs w:val="20"/>
        </w:rPr>
        <w:t> </w:t>
      </w:r>
      <w:r w:rsidRPr="00676765">
        <w:rPr>
          <w:rFonts w:ascii="Arial" w:hAnsi="Arial" w:cs="Arial"/>
          <w:b/>
          <w:sz w:val="20"/>
          <w:szCs w:val="20"/>
        </w:rPr>
        <w:fldChar w:fldCharType="end"/>
      </w:r>
      <w:r w:rsidRPr="00676765">
        <w:rPr>
          <w:rFonts w:ascii="Arial" w:hAnsi="Arial" w:cs="Arial"/>
          <w:b/>
          <w:sz w:val="20"/>
          <w:szCs w:val="20"/>
        </w:rPr>
        <w:t xml:space="preserve"> </w:t>
      </w:r>
    </w:p>
    <w:p w14:paraId="40741A4E" w14:textId="77777777" w:rsidR="00CF0986" w:rsidRPr="00676765" w:rsidRDefault="00CF0986" w:rsidP="00CF0986">
      <w:pPr>
        <w:rPr>
          <w:rFonts w:ascii="Arial" w:hAnsi="Arial" w:cs="Arial"/>
          <w:sz w:val="20"/>
          <w:szCs w:val="20"/>
        </w:rPr>
      </w:pPr>
    </w:p>
    <w:p w14:paraId="41220A7D" w14:textId="77777777" w:rsidR="00CF0986" w:rsidRPr="00676765" w:rsidRDefault="00CF0986" w:rsidP="00CF0986">
      <w:pPr>
        <w:rPr>
          <w:rFonts w:ascii="Arial" w:hAnsi="Arial" w:cs="Arial"/>
          <w:sz w:val="20"/>
          <w:szCs w:val="20"/>
        </w:rPr>
      </w:pPr>
    </w:p>
    <w:p w14:paraId="51F92351" w14:textId="77777777" w:rsidR="00CF0986" w:rsidRPr="00676765" w:rsidRDefault="00CF0986" w:rsidP="00CF0986">
      <w:pPr>
        <w:rPr>
          <w:rFonts w:ascii="Arial" w:hAnsi="Arial" w:cs="Arial"/>
          <w:sz w:val="20"/>
          <w:szCs w:val="20"/>
        </w:rPr>
      </w:pPr>
    </w:p>
    <w:p w14:paraId="3F71EAFD" w14:textId="77777777" w:rsidR="00765C60" w:rsidRDefault="00765C60" w:rsidP="00CF0986">
      <w:pPr>
        <w:rPr>
          <w:rFonts w:ascii="Arial" w:hAnsi="Arial" w:cs="Arial"/>
          <w:sz w:val="20"/>
          <w:szCs w:val="20"/>
        </w:rPr>
      </w:pPr>
    </w:p>
    <w:p w14:paraId="5DCCC652" w14:textId="76A31232" w:rsidR="00CF0986" w:rsidRPr="00676765" w:rsidRDefault="00CF0986" w:rsidP="00CF0986">
      <w:pPr>
        <w:rPr>
          <w:rFonts w:ascii="Arial" w:hAnsi="Arial" w:cs="Arial"/>
          <w:color w:val="0000FF"/>
          <w:sz w:val="20"/>
          <w:szCs w:val="20"/>
        </w:rPr>
      </w:pPr>
      <w:r w:rsidRPr="00676765">
        <w:rPr>
          <w:rFonts w:ascii="Arial" w:hAnsi="Arial" w:cs="Arial"/>
          <w:sz w:val="20"/>
          <w:szCs w:val="20"/>
        </w:rPr>
        <w:t xml:space="preserve">Clinical Writing Assessment number </w:t>
      </w:r>
      <w:r w:rsidRPr="00676765">
        <w:rPr>
          <w:rFonts w:ascii="Arial" w:hAnsi="Arial" w:cs="Arial"/>
          <w:sz w:val="20"/>
          <w:szCs w:val="20"/>
          <w:u w:val="single"/>
        </w:rPr>
        <w:fldChar w:fldCharType="begin">
          <w:ffData>
            <w:name w:val="Text1"/>
            <w:enabled/>
            <w:calcOnExit w:val="0"/>
            <w:textInput/>
          </w:ffData>
        </w:fldChar>
      </w:r>
      <w:r w:rsidRPr="00676765">
        <w:rPr>
          <w:rFonts w:ascii="Arial" w:hAnsi="Arial" w:cs="Arial"/>
          <w:sz w:val="20"/>
          <w:szCs w:val="20"/>
          <w:u w:val="single"/>
        </w:rPr>
        <w:instrText xml:space="preserve"> FORMTEXT </w:instrText>
      </w:r>
      <w:r w:rsidRPr="00676765">
        <w:rPr>
          <w:rFonts w:ascii="Arial" w:hAnsi="Arial" w:cs="Arial"/>
          <w:sz w:val="20"/>
          <w:szCs w:val="20"/>
          <w:u w:val="single"/>
        </w:rPr>
      </w:r>
      <w:r w:rsidRPr="00676765">
        <w:rPr>
          <w:rFonts w:ascii="Arial" w:hAnsi="Arial" w:cs="Arial"/>
          <w:sz w:val="20"/>
          <w:szCs w:val="20"/>
          <w:u w:val="single"/>
        </w:rPr>
        <w:fldChar w:fldCharType="separate"/>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sz w:val="20"/>
          <w:szCs w:val="20"/>
          <w:u w:val="single"/>
        </w:rPr>
        <w:fldChar w:fldCharType="end"/>
      </w:r>
    </w:p>
    <w:p w14:paraId="13E12736" w14:textId="77777777" w:rsidR="00CF0986" w:rsidRPr="00676765" w:rsidRDefault="00CF0986" w:rsidP="00CF0986">
      <w:pPr>
        <w:ind w:right="720"/>
        <w:rPr>
          <w:rFonts w:ascii="Arial" w:hAnsi="Arial" w:cs="Arial"/>
          <w:color w:val="808080"/>
          <w:sz w:val="20"/>
          <w:szCs w:val="20"/>
        </w:rPr>
      </w:pPr>
      <w:r w:rsidRPr="00676765">
        <w:rPr>
          <w:rFonts w:ascii="Arial" w:hAnsi="Arial" w:cs="Arial"/>
          <w:color w:val="808080"/>
          <w:sz w:val="20"/>
          <w:szCs w:val="20"/>
        </w:rPr>
        <w:t>I.E. if you submitted your first CWA already, this would be CWA #2.</w:t>
      </w:r>
    </w:p>
    <w:p w14:paraId="3FA9F9EA" w14:textId="77777777" w:rsidR="00CF0986" w:rsidRPr="00676765" w:rsidRDefault="00CF0986" w:rsidP="00CF0986">
      <w:pPr>
        <w:ind w:right="720"/>
        <w:rPr>
          <w:rFonts w:ascii="Arial" w:hAnsi="Arial" w:cs="Arial"/>
          <w:color w:val="808080"/>
          <w:sz w:val="20"/>
          <w:szCs w:val="20"/>
        </w:rPr>
      </w:pPr>
    </w:p>
    <w:p w14:paraId="76E561CB" w14:textId="31C0123C" w:rsidR="00CF0986" w:rsidRPr="00676765" w:rsidRDefault="00CF0986" w:rsidP="00CF0986">
      <w:pPr>
        <w:rPr>
          <w:rFonts w:ascii="Arial" w:hAnsi="Arial" w:cs="Arial"/>
          <w:color w:val="0000FF"/>
          <w:sz w:val="20"/>
          <w:szCs w:val="20"/>
        </w:rPr>
      </w:pPr>
      <w:r w:rsidRPr="00676765">
        <w:rPr>
          <w:rFonts w:ascii="Arial" w:hAnsi="Arial" w:cs="Arial"/>
          <w:b/>
          <w:sz w:val="20"/>
          <w:szCs w:val="20"/>
        </w:rPr>
        <w:t>Species</w:t>
      </w:r>
      <w:r w:rsidRPr="00676765">
        <w:rPr>
          <w:rFonts w:ascii="Arial" w:hAnsi="Arial" w:cs="Arial"/>
          <w:sz w:val="20"/>
          <w:szCs w:val="20"/>
        </w:rPr>
        <w:t xml:space="preserve"> (check one):   Equine </w:t>
      </w:r>
      <w:r w:rsidRPr="00676765">
        <w:rPr>
          <w:rFonts w:ascii="Arial" w:hAnsi="Arial" w:cs="Arial"/>
          <w:color w:val="0000FF"/>
          <w:sz w:val="20"/>
          <w:szCs w:val="20"/>
        </w:rPr>
        <w:fldChar w:fldCharType="begin">
          <w:ffData>
            <w:name w:val="Check1"/>
            <w:enabled/>
            <w:calcOnExit w:val="0"/>
            <w:checkBox>
              <w:sizeAuto/>
              <w:default w:val="0"/>
              <w:checked w:val="0"/>
            </w:checkBox>
          </w:ffData>
        </w:fldChar>
      </w:r>
      <w:r w:rsidRPr="00676765">
        <w:rPr>
          <w:rFonts w:ascii="Arial" w:hAnsi="Arial" w:cs="Arial"/>
          <w:color w:val="0000FF"/>
          <w:sz w:val="20"/>
          <w:szCs w:val="20"/>
        </w:rPr>
        <w:instrText xml:space="preserve"> FORMCHECKBOX </w:instrText>
      </w:r>
      <w:r w:rsidRPr="00676765">
        <w:rPr>
          <w:rFonts w:ascii="Arial" w:hAnsi="Arial" w:cs="Arial"/>
          <w:color w:val="0000FF"/>
          <w:sz w:val="20"/>
          <w:szCs w:val="20"/>
        </w:rPr>
      </w:r>
      <w:r w:rsidRPr="00676765">
        <w:rPr>
          <w:rFonts w:ascii="Arial" w:hAnsi="Arial" w:cs="Arial"/>
          <w:color w:val="0000FF"/>
          <w:sz w:val="20"/>
          <w:szCs w:val="20"/>
        </w:rPr>
        <w:fldChar w:fldCharType="separate"/>
      </w:r>
      <w:r w:rsidRPr="00676765">
        <w:rPr>
          <w:rFonts w:ascii="Arial" w:hAnsi="Arial" w:cs="Arial"/>
          <w:color w:val="0000FF"/>
          <w:sz w:val="20"/>
          <w:szCs w:val="20"/>
        </w:rPr>
        <w:fldChar w:fldCharType="end"/>
      </w:r>
      <w:r w:rsidRPr="00676765">
        <w:rPr>
          <w:rFonts w:ascii="Arial" w:hAnsi="Arial" w:cs="Arial"/>
          <w:sz w:val="20"/>
          <w:szCs w:val="20"/>
        </w:rPr>
        <w:t xml:space="preserve">    Food Animal </w:t>
      </w:r>
      <w:r w:rsidRPr="00676765">
        <w:rPr>
          <w:rFonts w:ascii="Arial" w:hAnsi="Arial" w:cs="Arial"/>
          <w:color w:val="0000FF"/>
          <w:sz w:val="20"/>
          <w:szCs w:val="20"/>
        </w:rPr>
        <w:fldChar w:fldCharType="begin">
          <w:ffData>
            <w:name w:val="Check1"/>
            <w:enabled/>
            <w:calcOnExit w:val="0"/>
            <w:checkBox>
              <w:sizeAuto/>
              <w:default w:val="0"/>
              <w:checked w:val="0"/>
            </w:checkBox>
          </w:ffData>
        </w:fldChar>
      </w:r>
      <w:r w:rsidRPr="00676765">
        <w:rPr>
          <w:rFonts w:ascii="Arial" w:hAnsi="Arial" w:cs="Arial"/>
          <w:color w:val="0000FF"/>
          <w:sz w:val="20"/>
          <w:szCs w:val="20"/>
        </w:rPr>
        <w:instrText xml:space="preserve"> FORMCHECKBOX </w:instrText>
      </w:r>
      <w:r w:rsidRPr="00676765">
        <w:rPr>
          <w:rFonts w:ascii="Arial" w:hAnsi="Arial" w:cs="Arial"/>
          <w:color w:val="0000FF"/>
          <w:sz w:val="20"/>
          <w:szCs w:val="20"/>
        </w:rPr>
      </w:r>
      <w:r w:rsidRPr="00676765">
        <w:rPr>
          <w:rFonts w:ascii="Arial" w:hAnsi="Arial" w:cs="Arial"/>
          <w:color w:val="0000FF"/>
          <w:sz w:val="20"/>
          <w:szCs w:val="20"/>
        </w:rPr>
        <w:fldChar w:fldCharType="separate"/>
      </w:r>
      <w:r w:rsidRPr="00676765">
        <w:rPr>
          <w:rFonts w:ascii="Arial" w:hAnsi="Arial" w:cs="Arial"/>
          <w:color w:val="0000FF"/>
          <w:sz w:val="20"/>
          <w:szCs w:val="20"/>
        </w:rPr>
        <w:fldChar w:fldCharType="end"/>
      </w:r>
      <w:r w:rsidRPr="00676765">
        <w:rPr>
          <w:rFonts w:ascii="Arial" w:hAnsi="Arial" w:cs="Arial"/>
          <w:sz w:val="20"/>
          <w:szCs w:val="20"/>
        </w:rPr>
        <w:t xml:space="preserve">    Camelid </w:t>
      </w:r>
      <w:r w:rsidRPr="00676765">
        <w:rPr>
          <w:rFonts w:ascii="Arial" w:hAnsi="Arial" w:cs="Arial"/>
          <w:color w:val="0000FF"/>
          <w:sz w:val="20"/>
          <w:szCs w:val="20"/>
        </w:rPr>
        <w:fldChar w:fldCharType="begin">
          <w:ffData>
            <w:name w:val="Check1"/>
            <w:enabled/>
            <w:calcOnExit w:val="0"/>
            <w:checkBox>
              <w:sizeAuto/>
              <w:default w:val="0"/>
              <w:checked w:val="0"/>
            </w:checkBox>
          </w:ffData>
        </w:fldChar>
      </w:r>
      <w:r w:rsidRPr="00676765">
        <w:rPr>
          <w:rFonts w:ascii="Arial" w:hAnsi="Arial" w:cs="Arial"/>
          <w:color w:val="0000FF"/>
          <w:sz w:val="20"/>
          <w:szCs w:val="20"/>
        </w:rPr>
        <w:instrText xml:space="preserve"> FORMCHECKBOX </w:instrText>
      </w:r>
      <w:r w:rsidRPr="00676765">
        <w:rPr>
          <w:rFonts w:ascii="Arial" w:hAnsi="Arial" w:cs="Arial"/>
          <w:color w:val="0000FF"/>
          <w:sz w:val="20"/>
          <w:szCs w:val="20"/>
        </w:rPr>
      </w:r>
      <w:r w:rsidRPr="00676765">
        <w:rPr>
          <w:rFonts w:ascii="Arial" w:hAnsi="Arial" w:cs="Arial"/>
          <w:color w:val="0000FF"/>
          <w:sz w:val="20"/>
          <w:szCs w:val="20"/>
        </w:rPr>
        <w:fldChar w:fldCharType="separate"/>
      </w:r>
      <w:r w:rsidRPr="00676765">
        <w:rPr>
          <w:rFonts w:ascii="Arial" w:hAnsi="Arial" w:cs="Arial"/>
          <w:color w:val="0000FF"/>
          <w:sz w:val="20"/>
          <w:szCs w:val="20"/>
        </w:rPr>
        <w:fldChar w:fldCharType="end"/>
      </w:r>
    </w:p>
    <w:p w14:paraId="58E59624" w14:textId="77777777" w:rsidR="00CF0986" w:rsidRPr="00676765" w:rsidRDefault="00CF0986" w:rsidP="00CF0986">
      <w:pPr>
        <w:ind w:left="720"/>
        <w:rPr>
          <w:rFonts w:ascii="Arial" w:hAnsi="Arial" w:cs="Arial"/>
          <w:sz w:val="20"/>
          <w:szCs w:val="20"/>
        </w:rPr>
      </w:pPr>
    </w:p>
    <w:p w14:paraId="7ABDC468" w14:textId="77777777" w:rsidR="00CF0986" w:rsidRPr="00676765" w:rsidRDefault="00CF0986" w:rsidP="00CF0986">
      <w:pPr>
        <w:rPr>
          <w:rFonts w:ascii="Arial" w:hAnsi="Arial" w:cs="Arial"/>
          <w:sz w:val="20"/>
          <w:szCs w:val="20"/>
        </w:rPr>
      </w:pPr>
      <w:r w:rsidRPr="00676765">
        <w:rPr>
          <w:rFonts w:ascii="Arial" w:hAnsi="Arial" w:cs="Arial"/>
          <w:sz w:val="20"/>
          <w:szCs w:val="20"/>
        </w:rPr>
        <w:t xml:space="preserve">Case Writing Assessment Mentor Name: </w:t>
      </w:r>
      <w:r w:rsidRPr="00676765">
        <w:rPr>
          <w:rFonts w:ascii="Arial" w:hAnsi="Arial" w:cs="Arial"/>
          <w:sz w:val="20"/>
          <w:szCs w:val="20"/>
          <w:u w:val="single"/>
        </w:rPr>
        <w:fldChar w:fldCharType="begin">
          <w:ffData>
            <w:name w:val="Text4"/>
            <w:enabled/>
            <w:calcOnExit w:val="0"/>
            <w:textInput/>
          </w:ffData>
        </w:fldChar>
      </w:r>
      <w:r w:rsidRPr="00676765">
        <w:rPr>
          <w:rFonts w:ascii="Arial" w:hAnsi="Arial" w:cs="Arial"/>
          <w:sz w:val="20"/>
          <w:szCs w:val="20"/>
          <w:u w:val="single"/>
        </w:rPr>
        <w:instrText xml:space="preserve"> FORMTEXT </w:instrText>
      </w:r>
      <w:r w:rsidRPr="00676765">
        <w:rPr>
          <w:rFonts w:ascii="Arial" w:hAnsi="Arial" w:cs="Arial"/>
          <w:sz w:val="20"/>
          <w:szCs w:val="20"/>
          <w:u w:val="single"/>
        </w:rPr>
      </w:r>
      <w:r w:rsidRPr="00676765">
        <w:rPr>
          <w:rFonts w:ascii="Arial" w:hAnsi="Arial" w:cs="Arial"/>
          <w:sz w:val="20"/>
          <w:szCs w:val="20"/>
          <w:u w:val="single"/>
        </w:rPr>
        <w:fldChar w:fldCharType="separate"/>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sz w:val="20"/>
          <w:szCs w:val="20"/>
          <w:u w:val="single"/>
        </w:rPr>
        <w:fldChar w:fldCharType="end"/>
      </w:r>
    </w:p>
    <w:p w14:paraId="5D24C81C" w14:textId="4B4EB0DC" w:rsidR="00CF0986" w:rsidRPr="00676765" w:rsidRDefault="00CF0986" w:rsidP="00CF0986">
      <w:pPr>
        <w:rPr>
          <w:rFonts w:ascii="Arial" w:hAnsi="Arial" w:cs="Arial"/>
          <w:sz w:val="20"/>
          <w:szCs w:val="20"/>
        </w:rPr>
      </w:pPr>
      <w:r w:rsidRPr="00676765">
        <w:rPr>
          <w:rFonts w:ascii="Arial" w:hAnsi="Arial" w:cs="Arial"/>
          <w:color w:val="808080"/>
          <w:sz w:val="20"/>
          <w:szCs w:val="20"/>
        </w:rPr>
        <w:t xml:space="preserve">Writing Mentors must submit a Writing Mentor Submission Form individually </w:t>
      </w:r>
      <w:r w:rsidR="003E472C">
        <w:rPr>
          <w:rFonts w:ascii="Arial" w:hAnsi="Arial" w:cs="Arial"/>
          <w:color w:val="808080"/>
          <w:sz w:val="20"/>
          <w:szCs w:val="20"/>
        </w:rPr>
        <w:t xml:space="preserve">by emailing </w:t>
      </w:r>
      <w:hyperlink r:id="rId8" w:history="1">
        <w:r w:rsidR="003E472C" w:rsidRPr="00A42FC4">
          <w:rPr>
            <w:rStyle w:val="Hyperlink"/>
            <w:rFonts w:ascii="Arial" w:hAnsi="Arial" w:cs="Arial"/>
            <w:sz w:val="20"/>
            <w:szCs w:val="20"/>
          </w:rPr>
          <w:t>Certification@ACVIM.org</w:t>
        </w:r>
      </w:hyperlink>
      <w:r w:rsidR="003E472C">
        <w:rPr>
          <w:rFonts w:ascii="Arial" w:hAnsi="Arial" w:cs="Arial"/>
          <w:color w:val="808080"/>
          <w:sz w:val="20"/>
          <w:szCs w:val="20"/>
        </w:rPr>
        <w:t xml:space="preserve"> </w:t>
      </w:r>
      <w:r w:rsidRPr="00676765">
        <w:rPr>
          <w:rFonts w:ascii="Arial" w:hAnsi="Arial" w:cs="Arial"/>
          <w:color w:val="808080"/>
          <w:sz w:val="20"/>
          <w:szCs w:val="20"/>
        </w:rPr>
        <w:t>before a submission can be deemed complete.</w:t>
      </w:r>
    </w:p>
    <w:p w14:paraId="671DBD9A" w14:textId="77777777" w:rsidR="00CF0986" w:rsidRPr="00676765" w:rsidRDefault="00CF0986" w:rsidP="00CF0986">
      <w:pPr>
        <w:rPr>
          <w:rFonts w:ascii="Arial" w:hAnsi="Arial" w:cs="Arial"/>
          <w:sz w:val="20"/>
          <w:szCs w:val="20"/>
          <w:u w:val="single"/>
        </w:rPr>
      </w:pPr>
    </w:p>
    <w:p w14:paraId="7AFF9834" w14:textId="77777777" w:rsidR="00CF0986" w:rsidRPr="00676765" w:rsidRDefault="00CF0986" w:rsidP="00CF0986">
      <w:pPr>
        <w:rPr>
          <w:rFonts w:ascii="Arial" w:hAnsi="Arial" w:cs="Arial"/>
          <w:sz w:val="20"/>
          <w:szCs w:val="20"/>
          <w:u w:val="single"/>
        </w:rPr>
      </w:pP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u w:val="single"/>
        </w:rPr>
        <w:tab/>
      </w:r>
      <w:r w:rsidRPr="00676765">
        <w:rPr>
          <w:rFonts w:ascii="Arial" w:hAnsi="Arial" w:cs="Arial"/>
          <w:sz w:val="20"/>
          <w:szCs w:val="20"/>
        </w:rPr>
        <w:tab/>
      </w:r>
      <w:r w:rsidRPr="00676765">
        <w:rPr>
          <w:rFonts w:ascii="Arial" w:hAnsi="Arial" w:cs="Arial"/>
          <w:sz w:val="20"/>
          <w:szCs w:val="20"/>
        </w:rPr>
        <w:tab/>
      </w:r>
    </w:p>
    <w:p w14:paraId="3A7F0C3C" w14:textId="77777777" w:rsidR="00CF0986" w:rsidRPr="00676765" w:rsidRDefault="00CF0986" w:rsidP="00CF0986">
      <w:pPr>
        <w:rPr>
          <w:rFonts w:ascii="Arial" w:hAnsi="Arial" w:cs="Arial"/>
          <w:sz w:val="20"/>
          <w:szCs w:val="20"/>
        </w:rPr>
      </w:pPr>
      <w:r w:rsidRPr="00676765">
        <w:rPr>
          <w:rFonts w:ascii="Arial" w:hAnsi="Arial" w:cs="Arial"/>
          <w:sz w:val="20"/>
          <w:szCs w:val="20"/>
        </w:rPr>
        <w:t>Signature of Candidate</w:t>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p>
    <w:p w14:paraId="370531B0" w14:textId="77777777" w:rsidR="00CF0986" w:rsidRPr="00676765" w:rsidRDefault="00CF0986" w:rsidP="00CF0986">
      <w:pPr>
        <w:tabs>
          <w:tab w:val="left" w:pos="4770"/>
        </w:tabs>
        <w:rPr>
          <w:rFonts w:ascii="Arial" w:hAnsi="Arial" w:cs="Arial"/>
          <w:sz w:val="20"/>
          <w:szCs w:val="20"/>
        </w:rPr>
      </w:pPr>
      <w:r w:rsidRPr="00676765">
        <w:rPr>
          <w:rFonts w:ascii="Arial" w:hAnsi="Arial" w:cs="Arial"/>
          <w:sz w:val="20"/>
          <w:szCs w:val="20"/>
          <w:u w:val="single"/>
        </w:rPr>
        <w:fldChar w:fldCharType="begin">
          <w:ffData>
            <w:name w:val="Text4"/>
            <w:enabled/>
            <w:calcOnExit w:val="0"/>
            <w:textInput/>
          </w:ffData>
        </w:fldChar>
      </w:r>
      <w:r w:rsidRPr="00676765">
        <w:rPr>
          <w:rFonts w:ascii="Arial" w:hAnsi="Arial" w:cs="Arial"/>
          <w:sz w:val="20"/>
          <w:szCs w:val="20"/>
          <w:u w:val="single"/>
        </w:rPr>
        <w:instrText xml:space="preserve"> FORMTEXT </w:instrText>
      </w:r>
      <w:r w:rsidRPr="00676765">
        <w:rPr>
          <w:rFonts w:ascii="Arial" w:hAnsi="Arial" w:cs="Arial"/>
          <w:sz w:val="20"/>
          <w:szCs w:val="20"/>
          <w:u w:val="single"/>
        </w:rPr>
      </w:r>
      <w:r w:rsidRPr="00676765">
        <w:rPr>
          <w:rFonts w:ascii="Arial" w:hAnsi="Arial" w:cs="Arial"/>
          <w:sz w:val="20"/>
          <w:szCs w:val="20"/>
          <w:u w:val="single"/>
        </w:rPr>
        <w:fldChar w:fldCharType="separate"/>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sz w:val="20"/>
          <w:szCs w:val="20"/>
          <w:u w:val="single"/>
        </w:rPr>
        <w:fldChar w:fldCharType="end"/>
      </w:r>
      <w:r w:rsidRPr="00676765">
        <w:rPr>
          <w:rFonts w:ascii="Arial" w:hAnsi="Arial" w:cs="Arial"/>
          <w:sz w:val="20"/>
          <w:szCs w:val="20"/>
        </w:rPr>
        <w:tab/>
      </w:r>
    </w:p>
    <w:p w14:paraId="5D50093F" w14:textId="77777777" w:rsidR="00CF0986" w:rsidRPr="00676765" w:rsidRDefault="00CF0986" w:rsidP="00CF0986">
      <w:pPr>
        <w:rPr>
          <w:rFonts w:ascii="Arial" w:hAnsi="Arial" w:cs="Arial"/>
          <w:sz w:val="20"/>
          <w:szCs w:val="20"/>
        </w:rPr>
      </w:pPr>
      <w:r w:rsidRPr="00676765">
        <w:rPr>
          <w:rFonts w:ascii="Arial" w:hAnsi="Arial" w:cs="Arial"/>
          <w:sz w:val="20"/>
          <w:szCs w:val="20"/>
        </w:rPr>
        <w:t xml:space="preserve">Name of Candidate </w:t>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p>
    <w:p w14:paraId="627FADB2" w14:textId="77777777" w:rsidR="00CF0986" w:rsidRPr="00676765" w:rsidRDefault="00CF0986" w:rsidP="00CF0986">
      <w:pPr>
        <w:rPr>
          <w:rFonts w:ascii="Arial" w:hAnsi="Arial" w:cs="Arial"/>
          <w:sz w:val="20"/>
          <w:szCs w:val="20"/>
          <w:u w:val="single"/>
        </w:rPr>
      </w:pPr>
      <w:r w:rsidRPr="00676765">
        <w:rPr>
          <w:rFonts w:ascii="Arial" w:hAnsi="Arial" w:cs="Arial"/>
          <w:sz w:val="20"/>
          <w:szCs w:val="20"/>
          <w:u w:val="single"/>
        </w:rPr>
        <w:fldChar w:fldCharType="begin">
          <w:ffData>
            <w:name w:val="Text4"/>
            <w:enabled/>
            <w:calcOnExit w:val="0"/>
            <w:textInput/>
          </w:ffData>
        </w:fldChar>
      </w:r>
      <w:r w:rsidRPr="00676765">
        <w:rPr>
          <w:rFonts w:ascii="Arial" w:hAnsi="Arial" w:cs="Arial"/>
          <w:sz w:val="20"/>
          <w:szCs w:val="20"/>
          <w:u w:val="single"/>
        </w:rPr>
        <w:instrText xml:space="preserve"> FORMTEXT </w:instrText>
      </w:r>
      <w:r w:rsidRPr="00676765">
        <w:rPr>
          <w:rFonts w:ascii="Arial" w:hAnsi="Arial" w:cs="Arial"/>
          <w:sz w:val="20"/>
          <w:szCs w:val="20"/>
          <w:u w:val="single"/>
        </w:rPr>
      </w:r>
      <w:r w:rsidRPr="00676765">
        <w:rPr>
          <w:rFonts w:ascii="Arial" w:hAnsi="Arial" w:cs="Arial"/>
          <w:sz w:val="20"/>
          <w:szCs w:val="20"/>
          <w:u w:val="single"/>
        </w:rPr>
        <w:fldChar w:fldCharType="separate"/>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noProof/>
          <w:sz w:val="20"/>
          <w:szCs w:val="20"/>
          <w:u w:val="single"/>
        </w:rPr>
        <w:t> </w:t>
      </w:r>
      <w:r w:rsidRPr="00676765">
        <w:rPr>
          <w:rFonts w:ascii="Arial" w:hAnsi="Arial" w:cs="Arial"/>
          <w:sz w:val="20"/>
          <w:szCs w:val="20"/>
          <w:u w:val="single"/>
        </w:rPr>
        <w:fldChar w:fldCharType="end"/>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p>
    <w:p w14:paraId="57377083" w14:textId="77777777" w:rsidR="00CF0986" w:rsidRPr="00676765" w:rsidRDefault="00CF0986" w:rsidP="00CF0986">
      <w:pPr>
        <w:rPr>
          <w:rFonts w:ascii="Arial" w:hAnsi="Arial" w:cs="Arial"/>
          <w:sz w:val="20"/>
          <w:szCs w:val="20"/>
        </w:rPr>
      </w:pPr>
      <w:r w:rsidRPr="00676765">
        <w:rPr>
          <w:rFonts w:ascii="Arial" w:hAnsi="Arial" w:cs="Arial"/>
          <w:sz w:val="20"/>
          <w:szCs w:val="20"/>
        </w:rPr>
        <w:t>ACVIM Assigned Candidate ID#</w:t>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r w:rsidRPr="00676765">
        <w:rPr>
          <w:rFonts w:ascii="Arial" w:hAnsi="Arial" w:cs="Arial"/>
          <w:sz w:val="20"/>
          <w:szCs w:val="20"/>
        </w:rPr>
        <w:tab/>
      </w:r>
    </w:p>
    <w:p w14:paraId="04E42C2F" w14:textId="77777777" w:rsidR="00CF0986" w:rsidRPr="00676765" w:rsidRDefault="00CF0986" w:rsidP="00CF0986">
      <w:pPr>
        <w:rPr>
          <w:rFonts w:ascii="Arial" w:hAnsi="Arial" w:cs="Arial"/>
          <w:b/>
          <w:sz w:val="20"/>
          <w:szCs w:val="20"/>
        </w:rPr>
      </w:pPr>
    </w:p>
    <w:p w14:paraId="5E24356E" w14:textId="77777777" w:rsidR="00CF0986" w:rsidRDefault="00CF0986" w:rsidP="00CF0986">
      <w:pPr>
        <w:rPr>
          <w:rFonts w:ascii="Arial" w:hAnsi="Arial" w:cs="Arial"/>
          <w:b/>
          <w:sz w:val="20"/>
          <w:szCs w:val="20"/>
        </w:rPr>
      </w:pPr>
    </w:p>
    <w:p w14:paraId="2C3D20DB" w14:textId="77777777" w:rsidR="00765C60" w:rsidRDefault="00765C60" w:rsidP="00CF0986">
      <w:pPr>
        <w:rPr>
          <w:rFonts w:ascii="Arial" w:hAnsi="Arial" w:cs="Arial"/>
          <w:b/>
          <w:sz w:val="20"/>
          <w:szCs w:val="20"/>
        </w:rPr>
      </w:pPr>
    </w:p>
    <w:p w14:paraId="3DF6062B" w14:textId="77777777" w:rsidR="00676765" w:rsidRDefault="00676765" w:rsidP="00CF0986">
      <w:pPr>
        <w:rPr>
          <w:rFonts w:ascii="Arial" w:hAnsi="Arial" w:cs="Arial"/>
          <w:b/>
          <w:sz w:val="20"/>
          <w:szCs w:val="20"/>
        </w:rPr>
      </w:pPr>
    </w:p>
    <w:sectPr w:rsidR="00676765" w:rsidSect="00765C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42AB" w14:textId="77777777" w:rsidR="0086324E" w:rsidRDefault="0086324E" w:rsidP="002C2626">
      <w:r>
        <w:separator/>
      </w:r>
    </w:p>
  </w:endnote>
  <w:endnote w:type="continuationSeparator" w:id="0">
    <w:p w14:paraId="2D77E3EF" w14:textId="77777777" w:rsidR="0086324E" w:rsidRDefault="0086324E" w:rsidP="002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E642" w14:textId="77777777" w:rsidR="0033287A" w:rsidRDefault="00332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FE56" w14:textId="77777777" w:rsidR="003B39C0" w:rsidRPr="003B39C0" w:rsidRDefault="003B39C0" w:rsidP="003B39C0">
    <w:pPr>
      <w:jc w:val="center"/>
      <w:rPr>
        <w:rFonts w:ascii="Arial" w:eastAsia="Times New Roman" w:hAnsi="Arial" w:cs="Arial"/>
        <w:bCs/>
        <w:color w:val="808080" w:themeColor="background1" w:themeShade="80"/>
        <w:sz w:val="22"/>
        <w:szCs w:val="22"/>
      </w:rPr>
    </w:pPr>
    <w:r w:rsidRPr="003B39C0">
      <w:rPr>
        <w:rFonts w:ascii="Arial" w:eastAsia="Times New Roman" w:hAnsi="Arial" w:cs="Arial"/>
        <w:bCs/>
        <w:color w:val="808080" w:themeColor="background1" w:themeShade="80"/>
        <w:sz w:val="22"/>
        <w:szCs w:val="22"/>
      </w:rPr>
      <w:t>116 Inverness Drive E., Suite 375, Englewood, CO 80112</w:t>
    </w:r>
  </w:p>
  <w:p w14:paraId="76D5FBE1" w14:textId="76DC4C6C" w:rsidR="003B39C0" w:rsidRPr="00161F7E" w:rsidRDefault="003B39C0" w:rsidP="003B39C0">
    <w:pPr>
      <w:jc w:val="center"/>
      <w:rPr>
        <w:rFonts w:ascii="Arial" w:eastAsia="Times New Roman" w:hAnsi="Arial" w:cs="Arial"/>
        <w:bCs/>
        <w:color w:val="808080" w:themeColor="background1" w:themeShade="80"/>
        <w:sz w:val="22"/>
        <w:szCs w:val="22"/>
      </w:rPr>
    </w:pPr>
    <w:r w:rsidRPr="00161F7E">
      <w:rPr>
        <w:rFonts w:ascii="Arial" w:eastAsia="Times New Roman" w:hAnsi="Arial" w:cs="Arial"/>
        <w:color w:val="98002E"/>
        <w:sz w:val="22"/>
        <w:szCs w:val="22"/>
      </w:rPr>
      <w:t>TF</w:t>
    </w:r>
    <w:r w:rsidRPr="00161F7E">
      <w:rPr>
        <w:rFonts w:ascii="Arial" w:eastAsia="Times New Roman" w:hAnsi="Arial" w:cs="Arial"/>
        <w:bCs/>
        <w:color w:val="808080" w:themeColor="background1" w:themeShade="80"/>
        <w:sz w:val="22"/>
        <w:szCs w:val="22"/>
      </w:rPr>
      <w:t xml:space="preserve">: 303.231.9933 | </w:t>
    </w:r>
    <w:r w:rsidRPr="00161F7E">
      <w:rPr>
        <w:rFonts w:ascii="Arial" w:eastAsia="Times New Roman" w:hAnsi="Arial" w:cs="Arial"/>
        <w:color w:val="98002E"/>
        <w:sz w:val="22"/>
        <w:szCs w:val="22"/>
      </w:rPr>
      <w:t>F:</w:t>
    </w:r>
    <w:r w:rsidRPr="00161F7E">
      <w:rPr>
        <w:rFonts w:ascii="Arial" w:eastAsia="Times New Roman" w:hAnsi="Arial" w:cs="Arial"/>
        <w:bCs/>
        <w:color w:val="808080" w:themeColor="background1" w:themeShade="80"/>
        <w:sz w:val="22"/>
        <w:szCs w:val="22"/>
      </w:rPr>
      <w:t xml:space="preserve"> 303.231.0880</w:t>
    </w:r>
  </w:p>
  <w:p w14:paraId="0A2CD0B1" w14:textId="77777777" w:rsidR="003B39C0" w:rsidRPr="00161F7E" w:rsidRDefault="003B39C0" w:rsidP="003B39C0">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7F6090CB" w14:textId="77777777" w:rsidR="00CC55E1" w:rsidRDefault="00CC55E1">
    <w:pPr>
      <w:pStyle w:val="Footer"/>
    </w:pPr>
  </w:p>
  <w:p w14:paraId="369FBBB9" w14:textId="77777777" w:rsidR="00CC55E1" w:rsidRDefault="00CC5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BE3" w14:textId="77777777" w:rsidR="003B39C0" w:rsidRPr="003B39C0" w:rsidRDefault="003B39C0" w:rsidP="003B39C0">
    <w:pPr>
      <w:jc w:val="center"/>
      <w:rPr>
        <w:rFonts w:ascii="Arial" w:eastAsia="Times New Roman" w:hAnsi="Arial" w:cs="Arial"/>
        <w:bCs/>
        <w:color w:val="808080" w:themeColor="background1" w:themeShade="80"/>
        <w:sz w:val="22"/>
        <w:szCs w:val="22"/>
      </w:rPr>
    </w:pPr>
    <w:r w:rsidRPr="003B39C0">
      <w:rPr>
        <w:rFonts w:ascii="Arial" w:eastAsia="Times New Roman" w:hAnsi="Arial" w:cs="Arial"/>
        <w:bCs/>
        <w:color w:val="808080" w:themeColor="background1" w:themeShade="80"/>
        <w:sz w:val="22"/>
        <w:szCs w:val="22"/>
      </w:rPr>
      <w:t>116 Inverness Drive E., Suite 375, Englewood, CO 80112</w:t>
    </w:r>
  </w:p>
  <w:p w14:paraId="36E05E21" w14:textId="38D4BFB3"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color w:val="98002E"/>
        <w:sz w:val="22"/>
        <w:szCs w:val="22"/>
      </w:rPr>
      <w:t>TF</w:t>
    </w:r>
    <w:r w:rsidRPr="00161F7E">
      <w:rPr>
        <w:rFonts w:ascii="Arial" w:eastAsia="Times New Roman" w:hAnsi="Arial" w:cs="Arial"/>
        <w:bCs/>
        <w:color w:val="808080" w:themeColor="background1" w:themeShade="80"/>
        <w:sz w:val="22"/>
        <w:szCs w:val="22"/>
      </w:rPr>
      <w:t xml:space="preserve">: 303.231.9933 | </w:t>
    </w:r>
    <w:r w:rsidRPr="00161F7E">
      <w:rPr>
        <w:rFonts w:ascii="Arial" w:eastAsia="Times New Roman" w:hAnsi="Arial" w:cs="Arial"/>
        <w:color w:val="98002E"/>
        <w:sz w:val="22"/>
        <w:szCs w:val="22"/>
      </w:rPr>
      <w:t>F:</w:t>
    </w:r>
    <w:r w:rsidRPr="00161F7E">
      <w:rPr>
        <w:rFonts w:ascii="Arial" w:eastAsia="Times New Roman" w:hAnsi="Arial" w:cs="Arial"/>
        <w:bCs/>
        <w:color w:val="808080" w:themeColor="background1" w:themeShade="80"/>
        <w:sz w:val="22"/>
        <w:szCs w:val="22"/>
      </w:rPr>
      <w:t xml:space="preserve"> 303.231.0880</w:t>
    </w:r>
  </w:p>
  <w:p w14:paraId="5887DECB" w14:textId="77777777"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45985434" w14:textId="77777777" w:rsidR="00A85543" w:rsidRPr="00A85543" w:rsidRDefault="00A85543" w:rsidP="00A85543">
    <w:pPr>
      <w:jc w:val="center"/>
      <w:rPr>
        <w:rFonts w:ascii="Arial Narrow" w:eastAsia="Times New Roman" w:hAnsi="Arial Narrow" w:cs="Tahoma"/>
        <w:bCs/>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380C" w14:textId="77777777" w:rsidR="0086324E" w:rsidRDefault="0086324E" w:rsidP="002C2626">
      <w:r>
        <w:separator/>
      </w:r>
    </w:p>
  </w:footnote>
  <w:footnote w:type="continuationSeparator" w:id="0">
    <w:p w14:paraId="258C1433" w14:textId="77777777" w:rsidR="0086324E" w:rsidRDefault="0086324E" w:rsidP="002C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3D62" w14:textId="77777777" w:rsidR="0033287A" w:rsidRDefault="00332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CB6" w14:textId="01BDD52E" w:rsidR="00CC55E1" w:rsidRDefault="00CC55E1" w:rsidP="00CC55E1">
    <w:pPr>
      <w:pStyle w:val="Header"/>
      <w:jc w:val="center"/>
    </w:pPr>
  </w:p>
  <w:p w14:paraId="661D44A5" w14:textId="77777777" w:rsidR="00CC55E1" w:rsidRDefault="00CC5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263B" w14:textId="072CCEA4" w:rsidR="00A85543" w:rsidRDefault="00712346" w:rsidP="00A85543">
    <w:pPr>
      <w:pStyle w:val="Header"/>
      <w:jc w:val="center"/>
    </w:pPr>
    <w:r>
      <w:rPr>
        <w:noProof/>
      </w:rPr>
      <w:drawing>
        <wp:inline distT="0" distB="0" distL="0" distR="0" wp14:anchorId="67FA54DF" wp14:editId="2B0504D0">
          <wp:extent cx="2871470"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524E8"/>
    <w:multiLevelType w:val="hybridMultilevel"/>
    <w:tmpl w:val="6C4E81A2"/>
    <w:lvl w:ilvl="0" w:tplc="17ACA71C">
      <w:start w:val="1"/>
      <w:numFmt w:val="decimal"/>
      <w:lvlRestart w:val="0"/>
      <w:lvlText w:val="%1."/>
      <w:lvlJc w:val="left"/>
      <w:pPr>
        <w:tabs>
          <w:tab w:val="num" w:pos="720"/>
        </w:tabs>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33691"/>
    <w:multiLevelType w:val="singleLevel"/>
    <w:tmpl w:val="196A5112"/>
    <w:lvl w:ilvl="0">
      <w:start w:val="1"/>
      <w:numFmt w:val="lowerLetter"/>
      <w:lvlText w:val="%1."/>
      <w:lvlJc w:val="left"/>
      <w:pPr>
        <w:tabs>
          <w:tab w:val="num" w:pos="360"/>
        </w:tabs>
        <w:ind w:left="360" w:hanging="360"/>
      </w:pPr>
      <w:rPr>
        <w:rFonts w:hint="default"/>
      </w:rPr>
    </w:lvl>
  </w:abstractNum>
  <w:num w:numId="1" w16cid:durableId="1653095508">
    <w:abstractNumId w:val="0"/>
  </w:num>
  <w:num w:numId="2" w16cid:durableId="188915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26"/>
    <w:rsid w:val="000A5712"/>
    <w:rsid w:val="000D171F"/>
    <w:rsid w:val="001005B5"/>
    <w:rsid w:val="0010414D"/>
    <w:rsid w:val="00137020"/>
    <w:rsid w:val="00161F7E"/>
    <w:rsid w:val="0024358B"/>
    <w:rsid w:val="00277DAF"/>
    <w:rsid w:val="002C2626"/>
    <w:rsid w:val="0033287A"/>
    <w:rsid w:val="00381141"/>
    <w:rsid w:val="003A2B1D"/>
    <w:rsid w:val="003B39C0"/>
    <w:rsid w:val="003E472C"/>
    <w:rsid w:val="00434FA1"/>
    <w:rsid w:val="004A732E"/>
    <w:rsid w:val="004F04C0"/>
    <w:rsid w:val="005012FE"/>
    <w:rsid w:val="005B5804"/>
    <w:rsid w:val="00676765"/>
    <w:rsid w:val="00690BF3"/>
    <w:rsid w:val="006D09D7"/>
    <w:rsid w:val="00712346"/>
    <w:rsid w:val="007173E6"/>
    <w:rsid w:val="0073105A"/>
    <w:rsid w:val="007646DB"/>
    <w:rsid w:val="00765C60"/>
    <w:rsid w:val="0077082C"/>
    <w:rsid w:val="007A2F1D"/>
    <w:rsid w:val="007F3B5D"/>
    <w:rsid w:val="00836550"/>
    <w:rsid w:val="00846E2D"/>
    <w:rsid w:val="0086324E"/>
    <w:rsid w:val="008867B3"/>
    <w:rsid w:val="00940F6F"/>
    <w:rsid w:val="0098240B"/>
    <w:rsid w:val="009D59E2"/>
    <w:rsid w:val="00A2504B"/>
    <w:rsid w:val="00A33FFD"/>
    <w:rsid w:val="00A85543"/>
    <w:rsid w:val="00A87C2E"/>
    <w:rsid w:val="00BB2DE6"/>
    <w:rsid w:val="00C70695"/>
    <w:rsid w:val="00CC27F0"/>
    <w:rsid w:val="00CC55E1"/>
    <w:rsid w:val="00CF0986"/>
    <w:rsid w:val="00CF2B0D"/>
    <w:rsid w:val="00CF4799"/>
    <w:rsid w:val="00D208D8"/>
    <w:rsid w:val="00D2161A"/>
    <w:rsid w:val="00D66C8C"/>
    <w:rsid w:val="00D74A8E"/>
    <w:rsid w:val="00D954EC"/>
    <w:rsid w:val="00DE596A"/>
    <w:rsid w:val="00E34675"/>
    <w:rsid w:val="00EF7755"/>
    <w:rsid w:val="00F3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7E6"/>
  <w15:docId w15:val="{B138027F-A2C3-44B8-BFDE-87B9C61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2626"/>
    <w:pPr>
      <w:tabs>
        <w:tab w:val="center" w:pos="4680"/>
        <w:tab w:val="right" w:pos="9360"/>
      </w:tabs>
    </w:pPr>
  </w:style>
  <w:style w:type="character" w:customStyle="1" w:styleId="HeaderChar">
    <w:name w:val="Header Char"/>
    <w:basedOn w:val="DefaultParagraphFont"/>
    <w:link w:val="Header"/>
    <w:uiPriority w:val="99"/>
    <w:rsid w:val="002C2626"/>
  </w:style>
  <w:style w:type="paragraph" w:styleId="Footer">
    <w:name w:val="footer"/>
    <w:basedOn w:val="Normal"/>
    <w:link w:val="FooterChar"/>
    <w:uiPriority w:val="99"/>
    <w:unhideWhenUsed/>
    <w:rsid w:val="002C2626"/>
    <w:pPr>
      <w:tabs>
        <w:tab w:val="center" w:pos="4680"/>
        <w:tab w:val="right" w:pos="9360"/>
      </w:tabs>
    </w:pPr>
  </w:style>
  <w:style w:type="character" w:customStyle="1" w:styleId="FooterChar">
    <w:name w:val="Footer Char"/>
    <w:basedOn w:val="DefaultParagraphFont"/>
    <w:link w:val="Footer"/>
    <w:uiPriority w:val="99"/>
    <w:rsid w:val="002C2626"/>
  </w:style>
  <w:style w:type="character" w:styleId="Hyperlink">
    <w:name w:val="Hyperlink"/>
    <w:basedOn w:val="DefaultParagraphFont"/>
    <w:uiPriority w:val="99"/>
    <w:unhideWhenUsed/>
    <w:rsid w:val="002C2626"/>
    <w:rPr>
      <w:color w:val="0563C1" w:themeColor="hyperlink"/>
      <w:u w:val="single"/>
    </w:rPr>
  </w:style>
  <w:style w:type="paragraph" w:styleId="BalloonText">
    <w:name w:val="Balloon Text"/>
    <w:basedOn w:val="Normal"/>
    <w:link w:val="BalloonTextChar"/>
    <w:uiPriority w:val="99"/>
    <w:semiHidden/>
    <w:unhideWhenUsed/>
    <w:rsid w:val="00A33FFD"/>
    <w:rPr>
      <w:rFonts w:ascii="Tahoma" w:hAnsi="Tahoma" w:cs="Tahoma"/>
      <w:sz w:val="16"/>
      <w:szCs w:val="16"/>
    </w:rPr>
  </w:style>
  <w:style w:type="character" w:customStyle="1" w:styleId="BalloonTextChar">
    <w:name w:val="Balloon Text Char"/>
    <w:basedOn w:val="DefaultParagraphFont"/>
    <w:link w:val="BalloonText"/>
    <w:uiPriority w:val="99"/>
    <w:semiHidden/>
    <w:rsid w:val="00A33FFD"/>
    <w:rPr>
      <w:rFonts w:ascii="Tahoma" w:hAnsi="Tahoma" w:cs="Tahoma"/>
      <w:sz w:val="16"/>
      <w:szCs w:val="16"/>
    </w:rPr>
  </w:style>
  <w:style w:type="paragraph" w:styleId="ListParagraph">
    <w:name w:val="List Paragraph"/>
    <w:basedOn w:val="Normal"/>
    <w:uiPriority w:val="34"/>
    <w:qFormat/>
    <w:rsid w:val="007F3B5D"/>
    <w:pPr>
      <w:spacing w:after="160" w:line="259" w:lineRule="auto"/>
      <w:ind w:left="720"/>
      <w:contextualSpacing/>
    </w:pPr>
    <w:rPr>
      <w:sz w:val="22"/>
      <w:szCs w:val="22"/>
    </w:rPr>
  </w:style>
  <w:style w:type="paragraph" w:customStyle="1" w:styleId="ColorfulList-Accent11">
    <w:name w:val="Colorful List - Accent 11"/>
    <w:basedOn w:val="Normal"/>
    <w:uiPriority w:val="34"/>
    <w:qFormat/>
    <w:rsid w:val="00CF0986"/>
    <w:pPr>
      <w:ind w:left="720"/>
    </w:pPr>
    <w:rPr>
      <w:rFonts w:ascii="Times New Roman" w:eastAsia="Times New Roman" w:hAnsi="Times New Roman" w:cs="Times New Roman"/>
      <w:szCs w:val="20"/>
    </w:rPr>
  </w:style>
  <w:style w:type="paragraph" w:styleId="Revision">
    <w:name w:val="Revision"/>
    <w:hidden/>
    <w:uiPriority w:val="99"/>
    <w:semiHidden/>
    <w:rsid w:val="00CF0986"/>
  </w:style>
  <w:style w:type="character" w:styleId="CommentReference">
    <w:name w:val="annotation reference"/>
    <w:basedOn w:val="DefaultParagraphFont"/>
    <w:uiPriority w:val="99"/>
    <w:semiHidden/>
    <w:unhideWhenUsed/>
    <w:rsid w:val="001005B5"/>
    <w:rPr>
      <w:sz w:val="16"/>
      <w:szCs w:val="16"/>
    </w:rPr>
  </w:style>
  <w:style w:type="paragraph" w:styleId="CommentText">
    <w:name w:val="annotation text"/>
    <w:basedOn w:val="Normal"/>
    <w:link w:val="CommentTextChar"/>
    <w:uiPriority w:val="99"/>
    <w:unhideWhenUsed/>
    <w:rsid w:val="001005B5"/>
    <w:rPr>
      <w:sz w:val="20"/>
      <w:szCs w:val="20"/>
    </w:rPr>
  </w:style>
  <w:style w:type="character" w:customStyle="1" w:styleId="CommentTextChar">
    <w:name w:val="Comment Text Char"/>
    <w:basedOn w:val="DefaultParagraphFont"/>
    <w:link w:val="CommentText"/>
    <w:uiPriority w:val="99"/>
    <w:rsid w:val="001005B5"/>
    <w:rPr>
      <w:sz w:val="20"/>
      <w:szCs w:val="20"/>
    </w:rPr>
  </w:style>
  <w:style w:type="paragraph" w:styleId="CommentSubject">
    <w:name w:val="annotation subject"/>
    <w:basedOn w:val="CommentText"/>
    <w:next w:val="CommentText"/>
    <w:link w:val="CommentSubjectChar"/>
    <w:uiPriority w:val="99"/>
    <w:semiHidden/>
    <w:unhideWhenUsed/>
    <w:rsid w:val="001005B5"/>
    <w:rPr>
      <w:b/>
      <w:bCs/>
    </w:rPr>
  </w:style>
  <w:style w:type="character" w:customStyle="1" w:styleId="CommentSubjectChar">
    <w:name w:val="Comment Subject Char"/>
    <w:basedOn w:val="CommentTextChar"/>
    <w:link w:val="CommentSubject"/>
    <w:uiPriority w:val="99"/>
    <w:semiHidden/>
    <w:rsid w:val="001005B5"/>
    <w:rPr>
      <w:b/>
      <w:bCs/>
      <w:sz w:val="20"/>
      <w:szCs w:val="20"/>
    </w:rPr>
  </w:style>
  <w:style w:type="character" w:styleId="UnresolvedMention">
    <w:name w:val="Unresolved Mention"/>
    <w:basedOn w:val="DefaultParagraphFont"/>
    <w:uiPriority w:val="99"/>
    <w:semiHidden/>
    <w:unhideWhenUsed/>
    <w:rsid w:val="003E472C"/>
    <w:rPr>
      <w:color w:val="605E5C"/>
      <w:shd w:val="clear" w:color="auto" w:fill="E1DFDD"/>
    </w:rPr>
  </w:style>
  <w:style w:type="character" w:styleId="FollowedHyperlink">
    <w:name w:val="FollowedHyperlink"/>
    <w:basedOn w:val="DefaultParagraphFont"/>
    <w:uiPriority w:val="99"/>
    <w:semiHidden/>
    <w:unhideWhenUsed/>
    <w:rsid w:val="004A7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4221">
      <w:bodyDiv w:val="1"/>
      <w:marLeft w:val="0"/>
      <w:marRight w:val="0"/>
      <w:marTop w:val="0"/>
      <w:marBottom w:val="0"/>
      <w:divBdr>
        <w:top w:val="none" w:sz="0" w:space="0" w:color="auto"/>
        <w:left w:val="none" w:sz="0" w:space="0" w:color="auto"/>
        <w:bottom w:val="none" w:sz="0" w:space="0" w:color="auto"/>
        <w:right w:val="none" w:sz="0" w:space="0" w:color="auto"/>
      </w:divBdr>
    </w:div>
    <w:div w:id="471405983">
      <w:bodyDiv w:val="1"/>
      <w:marLeft w:val="0"/>
      <w:marRight w:val="0"/>
      <w:marTop w:val="0"/>
      <w:marBottom w:val="0"/>
      <w:divBdr>
        <w:top w:val="none" w:sz="0" w:space="0" w:color="auto"/>
        <w:left w:val="none" w:sz="0" w:space="0" w:color="auto"/>
        <w:bottom w:val="none" w:sz="0" w:space="0" w:color="auto"/>
        <w:right w:val="none" w:sz="0" w:space="0" w:color="auto"/>
      </w:divBdr>
      <w:divsChild>
        <w:div w:id="303194412">
          <w:marLeft w:val="0"/>
          <w:marRight w:val="0"/>
          <w:marTop w:val="0"/>
          <w:marBottom w:val="0"/>
          <w:divBdr>
            <w:top w:val="none" w:sz="0" w:space="0" w:color="auto"/>
            <w:left w:val="none" w:sz="0" w:space="0" w:color="auto"/>
            <w:bottom w:val="none" w:sz="0" w:space="0" w:color="auto"/>
            <w:right w:val="none" w:sz="0" w:space="0" w:color="auto"/>
          </w:divBdr>
        </w:div>
        <w:div w:id="31273207">
          <w:marLeft w:val="0"/>
          <w:marRight w:val="0"/>
          <w:marTop w:val="0"/>
          <w:marBottom w:val="0"/>
          <w:divBdr>
            <w:top w:val="none" w:sz="0" w:space="0" w:color="auto"/>
            <w:left w:val="none" w:sz="0" w:space="0" w:color="auto"/>
            <w:bottom w:val="none" w:sz="0" w:space="0" w:color="auto"/>
            <w:right w:val="none" w:sz="0" w:space="0" w:color="auto"/>
          </w:divBdr>
        </w:div>
      </w:divsChild>
    </w:div>
    <w:div w:id="1022508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ACVI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vim.org/board-certification/navigate-certification/credentials/laim-credenti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Kessler</dc:creator>
  <cp:lastModifiedBy>Adam Lanier</cp:lastModifiedBy>
  <cp:revision>12</cp:revision>
  <cp:lastPrinted>2016-12-27T16:54:00Z</cp:lastPrinted>
  <dcterms:created xsi:type="dcterms:W3CDTF">2023-05-31T17:49:00Z</dcterms:created>
  <dcterms:modified xsi:type="dcterms:W3CDTF">2026-04-21T20:54:00Z</dcterms:modified>
</cp:coreProperties>
</file>